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31A6" w14:textId="77777777" w:rsidR="00FE0702" w:rsidRPr="00AD123B" w:rsidRDefault="00FE0702" w:rsidP="00FE0702">
      <w:pPr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46D2B45" wp14:editId="4D0564B3">
            <wp:extent cx="2768600" cy="819931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46" cy="82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5C35" w14:textId="77777777" w:rsidR="00FE0702" w:rsidRPr="005F2E20" w:rsidRDefault="00FE0702" w:rsidP="00FE0702">
      <w:pPr>
        <w:spacing w:after="240"/>
        <w:jc w:val="center"/>
        <w:rPr>
          <w:rFonts w:asciiTheme="majorHAnsi" w:hAnsiTheme="majorHAnsi" w:cstheme="majorHAnsi"/>
          <w:b/>
          <w:color w:val="365F91" w:themeColor="accent1" w:themeShade="BF"/>
          <w:spacing w:val="5"/>
          <w:kern w:val="28"/>
          <w:sz w:val="24"/>
          <w:szCs w:val="24"/>
        </w:rPr>
      </w:pPr>
      <w:r w:rsidRPr="005F2E20">
        <w:rPr>
          <w:rFonts w:asciiTheme="majorHAnsi" w:hAnsiTheme="majorHAnsi" w:cstheme="majorHAnsi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14:paraId="085A5238" w14:textId="77777777" w:rsidR="00FE0702" w:rsidRPr="005F2E20" w:rsidRDefault="00FE0702" w:rsidP="00FE0702">
      <w:pPr>
        <w:spacing w:after="240"/>
        <w:jc w:val="center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5F2E20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>Review and Update of the World Bank’s Environmental and Social Safeguard Policies</w:t>
      </w:r>
    </w:p>
    <w:p w14:paraId="69AAC2DC" w14:textId="77777777" w:rsidR="004F4F41" w:rsidRPr="005F2E20" w:rsidRDefault="00A97E6F" w:rsidP="002803EE">
      <w:pPr>
        <w:pStyle w:val="Title"/>
        <w:spacing w:after="240"/>
        <w:contextualSpacing w:val="0"/>
        <w:jc w:val="center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5F2E20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>Government</w:t>
      </w:r>
      <w:r w:rsidR="001B1BCD" w:rsidRPr="005F2E20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 xml:space="preserve"> </w:t>
      </w:r>
      <w:r w:rsidR="004F4F41" w:rsidRPr="005F2E20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 xml:space="preserve">and Project Implementation Units </w:t>
      </w:r>
      <w:r w:rsidR="00FE0702" w:rsidRPr="005F2E20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 xml:space="preserve">Consultation Meeting – </w:t>
      </w:r>
    </w:p>
    <w:p w14:paraId="01D32303" w14:textId="5702538D" w:rsidR="00FE0702" w:rsidRPr="005F2E20" w:rsidRDefault="00FE0702" w:rsidP="002803EE">
      <w:pPr>
        <w:pStyle w:val="Title"/>
        <w:spacing w:after="240"/>
        <w:contextualSpacing w:val="0"/>
        <w:jc w:val="center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5F2E20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>Participant</w:t>
      </w:r>
      <w:r w:rsidR="004F4F41" w:rsidRPr="005F2E20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>s</w:t>
      </w:r>
      <w:r w:rsidRPr="005F2E20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 xml:space="preserve"> List</w:t>
      </w:r>
    </w:p>
    <w:p w14:paraId="1BF2E25D" w14:textId="77777777" w:rsidR="00FE0702" w:rsidRPr="005F2E20" w:rsidRDefault="00FE0702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theme="majorHAnsi"/>
          <w:bCs/>
          <w:szCs w:val="24"/>
          <w:lang w:val="en-US"/>
        </w:rPr>
      </w:pPr>
      <w:r w:rsidRPr="005F2E20">
        <w:rPr>
          <w:rFonts w:asciiTheme="majorHAnsi" w:hAnsiTheme="majorHAnsi" w:cstheme="majorHAnsi"/>
          <w:b/>
          <w:bCs/>
          <w:szCs w:val="24"/>
          <w:lang w:val="en-US"/>
        </w:rPr>
        <w:t xml:space="preserve">Date: </w:t>
      </w:r>
      <w:r w:rsidRPr="005F2E20">
        <w:rPr>
          <w:rFonts w:asciiTheme="majorHAnsi" w:hAnsiTheme="majorHAnsi" w:cstheme="majorHAnsi"/>
          <w:bCs/>
          <w:szCs w:val="24"/>
          <w:lang w:val="en-US"/>
        </w:rPr>
        <w:t>March 18, 2013</w:t>
      </w:r>
    </w:p>
    <w:p w14:paraId="4FE2CD13" w14:textId="6314C8AF" w:rsidR="00FE0702" w:rsidRPr="005F2E20" w:rsidRDefault="00FE0702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theme="majorHAnsi"/>
          <w:b/>
          <w:bCs/>
          <w:szCs w:val="24"/>
          <w:lang w:val="en-US"/>
        </w:rPr>
      </w:pPr>
      <w:r w:rsidRPr="005F2E20">
        <w:rPr>
          <w:rFonts w:asciiTheme="majorHAnsi" w:hAnsiTheme="majorHAnsi" w:cstheme="majorHAnsi"/>
          <w:b/>
          <w:bCs/>
          <w:szCs w:val="24"/>
          <w:lang w:val="en-US"/>
        </w:rPr>
        <w:t xml:space="preserve">Venue: </w:t>
      </w:r>
      <w:r w:rsidR="00236056" w:rsidRPr="005F2E20">
        <w:rPr>
          <w:rFonts w:asciiTheme="majorHAnsi" w:hAnsiTheme="majorHAnsi" w:cstheme="majorHAnsi"/>
          <w:b/>
          <w:bCs/>
          <w:szCs w:val="24"/>
          <w:lang w:val="en-US"/>
        </w:rPr>
        <w:t xml:space="preserve">The </w:t>
      </w:r>
      <w:r w:rsidRPr="005F2E20">
        <w:rPr>
          <w:rFonts w:asciiTheme="majorHAnsi" w:hAnsiTheme="majorHAnsi" w:cstheme="majorHAnsi"/>
          <w:bCs/>
          <w:szCs w:val="24"/>
          <w:lang w:val="en-US"/>
        </w:rPr>
        <w:t>World</w:t>
      </w:r>
      <w:r w:rsidR="00236056" w:rsidRPr="005F2E20">
        <w:rPr>
          <w:rFonts w:asciiTheme="majorHAnsi" w:hAnsiTheme="majorHAnsi" w:cstheme="majorHAnsi"/>
          <w:bCs/>
          <w:szCs w:val="24"/>
          <w:lang w:val="en-US"/>
        </w:rPr>
        <w:t xml:space="preserve"> Bank</w:t>
      </w:r>
      <w:r w:rsidR="00DF7F8D" w:rsidRPr="005F2E20">
        <w:rPr>
          <w:rFonts w:asciiTheme="majorHAnsi" w:hAnsiTheme="majorHAnsi" w:cstheme="majorHAnsi"/>
          <w:bCs/>
          <w:szCs w:val="24"/>
          <w:lang w:val="en-US"/>
        </w:rPr>
        <w:t xml:space="preserve"> Office in Russia, Moscow</w:t>
      </w:r>
    </w:p>
    <w:p w14:paraId="4AE220BA" w14:textId="7463BA5B" w:rsidR="00FE0702" w:rsidRPr="005F2E20" w:rsidRDefault="00FE0702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theme="majorHAnsi"/>
          <w:b/>
          <w:szCs w:val="24"/>
          <w:lang w:val="en-US"/>
        </w:rPr>
      </w:pPr>
      <w:r w:rsidRPr="005F2E20">
        <w:rPr>
          <w:rFonts w:asciiTheme="majorHAnsi" w:hAnsiTheme="majorHAnsi" w:cstheme="majorHAnsi"/>
          <w:b/>
          <w:bCs/>
          <w:szCs w:val="24"/>
          <w:lang w:val="en-US"/>
        </w:rPr>
        <w:t>Total Number of Participants</w:t>
      </w:r>
      <w:r w:rsidR="008C3524" w:rsidRPr="005F2E20">
        <w:rPr>
          <w:rFonts w:asciiTheme="majorHAnsi" w:hAnsiTheme="majorHAnsi" w:cstheme="majorHAnsi"/>
          <w:b/>
          <w:szCs w:val="24"/>
          <w:lang w:val="en-US"/>
        </w:rPr>
        <w:t>: 12</w:t>
      </w:r>
    </w:p>
    <w:p w14:paraId="5E884AC3" w14:textId="77777777" w:rsidR="004F4F41" w:rsidRPr="00AD123B" w:rsidRDefault="004F4F41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TableGrid"/>
        <w:tblW w:w="9411" w:type="dxa"/>
        <w:tblInd w:w="108" w:type="dxa"/>
        <w:tblLook w:val="04A0" w:firstRow="1" w:lastRow="0" w:firstColumn="1" w:lastColumn="0" w:noHBand="0" w:noVBand="1"/>
      </w:tblPr>
      <w:tblGrid>
        <w:gridCol w:w="622"/>
        <w:gridCol w:w="2528"/>
        <w:gridCol w:w="3561"/>
        <w:gridCol w:w="2700"/>
      </w:tblGrid>
      <w:tr w:rsidR="00FE0702" w:rsidRPr="005F2E20" w14:paraId="343F5719" w14:textId="77777777" w:rsidTr="008C0CD3">
        <w:trPr>
          <w:tblHeader/>
        </w:trPr>
        <w:tc>
          <w:tcPr>
            <w:tcW w:w="622" w:type="dxa"/>
            <w:shd w:val="clear" w:color="auto" w:fill="DBE5F1" w:themeFill="accent1" w:themeFillTint="33"/>
          </w:tcPr>
          <w:p w14:paraId="22075D21" w14:textId="77777777" w:rsidR="00FE0702" w:rsidRPr="005F2E20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2528" w:type="dxa"/>
            <w:shd w:val="clear" w:color="auto" w:fill="DBE5F1" w:themeFill="accent1" w:themeFillTint="33"/>
          </w:tcPr>
          <w:p w14:paraId="0F8C7882" w14:textId="77777777" w:rsidR="00FE0702" w:rsidRPr="005F2E20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561" w:type="dxa"/>
            <w:shd w:val="clear" w:color="auto" w:fill="DBE5F1" w:themeFill="accent1" w:themeFillTint="33"/>
          </w:tcPr>
          <w:p w14:paraId="1AF7CB93" w14:textId="2C770144" w:rsidR="00FE0702" w:rsidRPr="005F2E20" w:rsidRDefault="00CA3D0C" w:rsidP="00CA3D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Ministry/Agency Represented 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2F4990A8" w14:textId="6C785A94" w:rsidR="00FE0702" w:rsidRPr="005F2E20" w:rsidRDefault="00CA3D0C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Department/Position</w:t>
            </w:r>
          </w:p>
        </w:tc>
      </w:tr>
      <w:tr w:rsidR="00FE0702" w:rsidRPr="005F2E20" w14:paraId="438FEE53" w14:textId="77777777" w:rsidTr="008C0CD3">
        <w:tc>
          <w:tcPr>
            <w:tcW w:w="622" w:type="dxa"/>
          </w:tcPr>
          <w:p w14:paraId="7CFD1A4B" w14:textId="77777777" w:rsidR="00FE0702" w:rsidRPr="005F2E20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528" w:type="dxa"/>
          </w:tcPr>
          <w:p w14:paraId="4EEAAB62" w14:textId="18C80738" w:rsidR="009360D4" w:rsidRPr="005F2E20" w:rsidRDefault="00A613CA" w:rsidP="00EE486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Vasily Kramarenko</w:t>
            </w:r>
          </w:p>
          <w:p w14:paraId="14E6A2A3" w14:textId="47EC4A49" w:rsidR="0013279F" w:rsidRPr="005F2E20" w:rsidRDefault="0013279F" w:rsidP="00EE486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561" w:type="dxa"/>
          </w:tcPr>
          <w:p w14:paraId="6EFA1690" w14:textId="63813A2C" w:rsidR="00FE0702" w:rsidRPr="005F2E20" w:rsidRDefault="00CA3D0C" w:rsidP="00CA3D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lang w:eastAsia="ru-RU"/>
              </w:rPr>
            </w:pPr>
            <w:r w:rsidRPr="005F2E20">
              <w:rPr>
                <w:rFonts w:asciiTheme="majorHAnsi" w:hAnsiTheme="majorHAnsi" w:cstheme="majorHAnsi"/>
              </w:rPr>
              <w:t>Ministry of Finance</w:t>
            </w:r>
            <w:r w:rsidRPr="005F2E20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0B4079DE" w14:textId="6FA191C2" w:rsidR="00FE0702" w:rsidRPr="005F2E20" w:rsidRDefault="00CA3D0C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color w:val="auto"/>
                <w:sz w:val="22"/>
                <w:szCs w:val="22"/>
                <w:lang w:eastAsia="ru-RU"/>
              </w:rPr>
              <w:t>Lead Specialist, Department for International Financial Relations</w:t>
            </w:r>
          </w:p>
        </w:tc>
      </w:tr>
      <w:tr w:rsidR="00FE0702" w:rsidRPr="005F2E20" w14:paraId="6DE22A21" w14:textId="77777777" w:rsidTr="008C0CD3">
        <w:tc>
          <w:tcPr>
            <w:tcW w:w="622" w:type="dxa"/>
          </w:tcPr>
          <w:p w14:paraId="03B6B43B" w14:textId="45780B6F" w:rsidR="00FE0702" w:rsidRPr="005F2E20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528" w:type="dxa"/>
          </w:tcPr>
          <w:p w14:paraId="132CF941" w14:textId="4CC99D0D" w:rsidR="00FE0702" w:rsidRPr="005F2E20" w:rsidRDefault="00A613CA" w:rsidP="004F4F4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Maria Smirnova</w:t>
            </w:r>
          </w:p>
        </w:tc>
        <w:tc>
          <w:tcPr>
            <w:tcW w:w="3561" w:type="dxa"/>
          </w:tcPr>
          <w:p w14:paraId="3F62E078" w14:textId="547EEC63" w:rsidR="00FE0702" w:rsidRPr="005F2E20" w:rsidRDefault="00CA3D0C" w:rsidP="00CA3D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lang w:eastAsia="ru-RU"/>
              </w:rPr>
            </w:pPr>
            <w:r w:rsidRPr="005F2E20">
              <w:rPr>
                <w:rFonts w:asciiTheme="majorHAnsi" w:hAnsiTheme="majorHAnsi" w:cstheme="majorHAnsi"/>
              </w:rPr>
              <w:t>Ministry of Finance</w:t>
            </w:r>
            <w:r w:rsidRPr="005F2E20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5460D79C" w14:textId="77777777" w:rsidR="004F4F41" w:rsidRPr="005F2E20" w:rsidRDefault="00441366" w:rsidP="002803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eastAsia="ru-RU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eastAsia="ru-RU"/>
              </w:rPr>
              <w:t xml:space="preserve">Lead Advisor, </w:t>
            </w:r>
          </w:p>
          <w:p w14:paraId="4F4A3BBA" w14:textId="223C6C97" w:rsidR="00FE0702" w:rsidRPr="005F2E20" w:rsidRDefault="00441366" w:rsidP="002803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eastAsia="ru-RU"/>
              </w:rPr>
              <w:t>Department for International Financial R</w:t>
            </w:r>
            <w:r w:rsidR="00CA3D0C" w:rsidRPr="005F2E20">
              <w:rPr>
                <w:rFonts w:asciiTheme="majorHAnsi" w:hAnsiTheme="majorHAnsi" w:cstheme="majorHAnsi"/>
                <w:sz w:val="22"/>
                <w:szCs w:val="22"/>
                <w:lang w:eastAsia="ru-RU"/>
              </w:rPr>
              <w:t>elations</w:t>
            </w:r>
          </w:p>
        </w:tc>
      </w:tr>
      <w:tr w:rsidR="00FE0702" w:rsidRPr="005F2E20" w14:paraId="5242CD43" w14:textId="77777777" w:rsidTr="008C0CD3">
        <w:tc>
          <w:tcPr>
            <w:tcW w:w="622" w:type="dxa"/>
          </w:tcPr>
          <w:p w14:paraId="187732D8" w14:textId="77777777" w:rsidR="00FE0702" w:rsidRPr="005F2E20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528" w:type="dxa"/>
          </w:tcPr>
          <w:p w14:paraId="196DAB55" w14:textId="6D9ACDEB" w:rsidR="00FE0702" w:rsidRPr="005F2E20" w:rsidRDefault="00AE34B0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Svetlana Gerasimova</w:t>
            </w:r>
          </w:p>
          <w:p w14:paraId="2FE64FE0" w14:textId="5BA66496" w:rsidR="009360D4" w:rsidRPr="005F2E20" w:rsidRDefault="009360D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561" w:type="dxa"/>
          </w:tcPr>
          <w:p w14:paraId="31932230" w14:textId="48A6BB29" w:rsidR="00FE0702" w:rsidRPr="005F2E20" w:rsidRDefault="00CA3D0C" w:rsidP="00CA3D0C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F2E20">
              <w:rPr>
                <w:rFonts w:asciiTheme="majorHAnsi" w:hAnsiTheme="majorHAnsi" w:cstheme="majorHAnsi"/>
                <w:lang w:eastAsia="ru-RU"/>
              </w:rPr>
              <w:t>Ministry of Natural Resources and Environment</w:t>
            </w:r>
            <w:r w:rsidRPr="005F2E20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031EAC6F" w14:textId="77777777" w:rsidR="004F4F41" w:rsidRPr="005F2E20" w:rsidRDefault="008C42C7" w:rsidP="002803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val="en-US" w:eastAsia="ru-RU" w:bidi="ar-SA"/>
              </w:rPr>
            </w:pPr>
            <w:r w:rsidRPr="005F2E20"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val="en-US" w:eastAsia="ru-RU" w:bidi="ar-SA"/>
              </w:rPr>
              <w:t xml:space="preserve">Head, Division for Environment Monitoring and Analysis, </w:t>
            </w:r>
          </w:p>
          <w:p w14:paraId="74934ECC" w14:textId="4AC9CE0E" w:rsidR="00FE0702" w:rsidRPr="005F2E20" w:rsidRDefault="008C42C7" w:rsidP="002803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val="en-US" w:eastAsia="ru-RU" w:bidi="ar-SA"/>
              </w:rPr>
            </w:pPr>
            <w:r w:rsidRPr="005F2E20"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val="en-US" w:eastAsia="ru-RU" w:bidi="ar-SA"/>
              </w:rPr>
              <w:t>Department for State Policy and Regulation in Hydrometeorology and Environment Monitoring</w:t>
            </w:r>
          </w:p>
        </w:tc>
      </w:tr>
      <w:tr w:rsidR="00FE0702" w:rsidRPr="005F2E20" w14:paraId="53551C94" w14:textId="77777777" w:rsidTr="008C0CD3">
        <w:tc>
          <w:tcPr>
            <w:tcW w:w="622" w:type="dxa"/>
          </w:tcPr>
          <w:p w14:paraId="67C96592" w14:textId="1F529161" w:rsidR="00FE0702" w:rsidRPr="005F2E20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528" w:type="dxa"/>
          </w:tcPr>
          <w:p w14:paraId="3999026C" w14:textId="66DA942C" w:rsidR="00FE0702" w:rsidRPr="005F2E20" w:rsidRDefault="00C2217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Alexander</w:t>
            </w:r>
            <w:r w:rsidR="00E2761D"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Akimov</w:t>
            </w:r>
          </w:p>
          <w:p w14:paraId="344A70E6" w14:textId="3F123C1D" w:rsidR="009360D4" w:rsidRPr="005F2E20" w:rsidRDefault="009360D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561" w:type="dxa"/>
          </w:tcPr>
          <w:p w14:paraId="26D9FFBF" w14:textId="21F2368D" w:rsidR="00FE0702" w:rsidRPr="005F2E20" w:rsidRDefault="00CA3D0C" w:rsidP="00CA3D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Federal Forestry Agency</w:t>
            </w:r>
            <w:r w:rsidRPr="005F2E20">
              <w:rPr>
                <w:rFonts w:asciiTheme="majorHAnsi" w:hAnsiTheme="majorHAnsi" w:cstheme="majorHAnsi"/>
                <w:color w:val="auto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2700" w:type="dxa"/>
          </w:tcPr>
          <w:p w14:paraId="14351436" w14:textId="65D3D9FB" w:rsidR="00FE0702" w:rsidRPr="005F2E20" w:rsidRDefault="004F4F41" w:rsidP="004F4F4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color w:val="auto"/>
                <w:kern w:val="0"/>
                <w:sz w:val="22"/>
                <w:szCs w:val="22"/>
                <w:lang w:val="en-US" w:eastAsia="ru-RU" w:bidi="ar-SA"/>
              </w:rPr>
              <w:t>Deputy Director</w:t>
            </w:r>
          </w:p>
        </w:tc>
      </w:tr>
      <w:tr w:rsidR="00FE0702" w:rsidRPr="005F2E20" w14:paraId="3FDA11AE" w14:textId="77777777" w:rsidTr="008C0CD3">
        <w:tc>
          <w:tcPr>
            <w:tcW w:w="622" w:type="dxa"/>
          </w:tcPr>
          <w:p w14:paraId="0336461E" w14:textId="3DFEB390" w:rsidR="00FE0702" w:rsidRPr="005F2E20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528" w:type="dxa"/>
          </w:tcPr>
          <w:p w14:paraId="542C9309" w14:textId="6A735A16" w:rsidR="00FE0702" w:rsidRPr="005F2E20" w:rsidRDefault="00D946FF" w:rsidP="004F4F4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Tatiana Yakusheva</w:t>
            </w:r>
          </w:p>
        </w:tc>
        <w:tc>
          <w:tcPr>
            <w:tcW w:w="3561" w:type="dxa"/>
          </w:tcPr>
          <w:p w14:paraId="64436AD8" w14:textId="77777777" w:rsidR="00CA3D0C" w:rsidRPr="005F2E20" w:rsidRDefault="00CA3D0C" w:rsidP="00CA3D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Federal Forestry Agency</w:t>
            </w:r>
          </w:p>
          <w:p w14:paraId="4D11AB92" w14:textId="79C4ABD0" w:rsidR="00FE0702" w:rsidRPr="005F2E20" w:rsidRDefault="00FE0702" w:rsidP="00D946F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700" w:type="dxa"/>
          </w:tcPr>
          <w:p w14:paraId="39EFCEB7" w14:textId="08229F76" w:rsidR="00D946FF" w:rsidRPr="005F2E20" w:rsidRDefault="00E2761D" w:rsidP="004F4F4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Deputy Director, Department for International Activities of Roslesinforg</w:t>
            </w:r>
          </w:p>
        </w:tc>
      </w:tr>
      <w:tr w:rsidR="00FE0702" w:rsidRPr="005F2E20" w14:paraId="10174835" w14:textId="77777777" w:rsidTr="008C0CD3">
        <w:tc>
          <w:tcPr>
            <w:tcW w:w="622" w:type="dxa"/>
          </w:tcPr>
          <w:p w14:paraId="2BE519D4" w14:textId="0E83DFD5" w:rsidR="00FE0702" w:rsidRPr="005F2E20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528" w:type="dxa"/>
          </w:tcPr>
          <w:p w14:paraId="02B4BD87" w14:textId="6653F2BA" w:rsidR="00FE0702" w:rsidRPr="005F2E20" w:rsidRDefault="00420D53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Natalia</w:t>
            </w:r>
            <w:r w:rsidR="00E2761D"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Stenina</w:t>
            </w:r>
          </w:p>
          <w:p w14:paraId="0F1C96C9" w14:textId="4DE8E4C4" w:rsidR="000538BB" w:rsidRPr="005F2E20" w:rsidRDefault="000538BB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561" w:type="dxa"/>
          </w:tcPr>
          <w:p w14:paraId="3AF2BD9D" w14:textId="77777777" w:rsidR="004F4F41" w:rsidRPr="005F2E20" w:rsidRDefault="00CA3D0C" w:rsidP="00CA3D0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F2E20">
              <w:rPr>
                <w:rFonts w:asciiTheme="majorHAnsi" w:hAnsiTheme="majorHAnsi" w:cstheme="majorHAnsi"/>
              </w:rPr>
              <w:t>Foundation for Investment Construction Projects (FISP)</w:t>
            </w:r>
            <w:r w:rsidR="004F4F41" w:rsidRPr="005F2E20">
              <w:rPr>
                <w:rFonts w:asciiTheme="majorHAnsi" w:hAnsiTheme="majorHAnsi" w:cstheme="majorHAnsi"/>
              </w:rPr>
              <w:t xml:space="preserve">, </w:t>
            </w:r>
          </w:p>
          <w:p w14:paraId="56D15C68" w14:textId="0D61084E" w:rsidR="00FE0702" w:rsidRPr="005F2E20" w:rsidRDefault="004F4F41" w:rsidP="00CA3D0C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F2E20">
              <w:rPr>
                <w:rFonts w:asciiTheme="majorHAnsi" w:hAnsiTheme="majorHAnsi" w:cstheme="majorHAnsi"/>
              </w:rPr>
              <w:t>St. Petersburg</w:t>
            </w:r>
          </w:p>
        </w:tc>
        <w:tc>
          <w:tcPr>
            <w:tcW w:w="2700" w:type="dxa"/>
          </w:tcPr>
          <w:p w14:paraId="38D2F53F" w14:textId="47C9B5FC" w:rsidR="00FE0702" w:rsidRPr="005F2E20" w:rsidRDefault="00E2761D" w:rsidP="004F4F4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val="en-US" w:eastAsia="en-US" w:bidi="ar-SA"/>
              </w:rPr>
              <w:t>Chief Environmental Specialist</w:t>
            </w:r>
          </w:p>
        </w:tc>
      </w:tr>
      <w:tr w:rsidR="00FE0702" w:rsidRPr="005F2E20" w14:paraId="462F5F99" w14:textId="77777777" w:rsidTr="008C0CD3">
        <w:tc>
          <w:tcPr>
            <w:tcW w:w="622" w:type="dxa"/>
          </w:tcPr>
          <w:p w14:paraId="6839D651" w14:textId="77777777" w:rsidR="00FE0702" w:rsidRPr="005F2E20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528" w:type="dxa"/>
          </w:tcPr>
          <w:p w14:paraId="05A0BE64" w14:textId="59774D16" w:rsidR="00FE0702" w:rsidRPr="005F2E20" w:rsidRDefault="00463E35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Elena Zotova</w:t>
            </w:r>
          </w:p>
          <w:p w14:paraId="0DDFE30E" w14:textId="200C8BA1" w:rsidR="000538BB" w:rsidRPr="005F2E20" w:rsidRDefault="000538BB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561" w:type="dxa"/>
          </w:tcPr>
          <w:p w14:paraId="61164CB4" w14:textId="2BBCAC70" w:rsidR="00FE0702" w:rsidRPr="005F2E20" w:rsidRDefault="00CA3D0C" w:rsidP="00CA3D0C">
            <w:pPr>
              <w:spacing w:after="0" w:line="240" w:lineRule="auto"/>
              <w:rPr>
                <w:rFonts w:asciiTheme="majorHAnsi" w:eastAsia="Times New Roman" w:hAnsiTheme="majorHAnsi" w:cstheme="majorHAnsi"/>
                <w:lang w:val="ru-RU" w:eastAsia="ru-RU"/>
              </w:rPr>
            </w:pPr>
            <w:r w:rsidRPr="005F2E20">
              <w:rPr>
                <w:rFonts w:asciiTheme="majorHAnsi" w:hAnsiTheme="majorHAnsi" w:cstheme="majorHAnsi"/>
              </w:rPr>
              <w:t>President Administration</w:t>
            </w:r>
            <w:r w:rsidRPr="005F2E20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2F896D35" w14:textId="45007D8A" w:rsidR="00FE0702" w:rsidRPr="005F2E20" w:rsidRDefault="00571609" w:rsidP="0057160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F2E20">
              <w:rPr>
                <w:rFonts w:asciiTheme="majorHAnsi" w:hAnsiTheme="majorHAnsi" w:cstheme="majorHAnsi"/>
              </w:rPr>
              <w:t>Head, Group for Employment, Expert Council of the Organizing Committee of Russia's G20 Presidency</w:t>
            </w:r>
          </w:p>
        </w:tc>
      </w:tr>
      <w:tr w:rsidR="00FE0702" w:rsidRPr="005F2E20" w14:paraId="4D1590D6" w14:textId="77777777" w:rsidTr="008C0CD3">
        <w:tc>
          <w:tcPr>
            <w:tcW w:w="622" w:type="dxa"/>
          </w:tcPr>
          <w:p w14:paraId="22734627" w14:textId="77777777" w:rsidR="00FE0702" w:rsidRPr="005F2E20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2528" w:type="dxa"/>
          </w:tcPr>
          <w:p w14:paraId="3B570A47" w14:textId="697BD308" w:rsidR="00FE0702" w:rsidRPr="005F2E20" w:rsidRDefault="00F033B4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Artur Gagi</w:t>
            </w:r>
            <w:r w:rsidR="00330344"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y</w:t>
            </w: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ev</w:t>
            </w:r>
          </w:p>
        </w:tc>
        <w:tc>
          <w:tcPr>
            <w:tcW w:w="3561" w:type="dxa"/>
          </w:tcPr>
          <w:p w14:paraId="6651C7F4" w14:textId="77777777" w:rsidR="00CA3D0C" w:rsidRPr="005F2E20" w:rsidRDefault="00CA3D0C" w:rsidP="00CA3D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 </w:t>
            </w: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President Administration</w:t>
            </w:r>
          </w:p>
          <w:p w14:paraId="153223E8" w14:textId="7CDFEF5A" w:rsidR="00FE0702" w:rsidRPr="005F2E20" w:rsidRDefault="00FE0702" w:rsidP="00CA3D0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</w:tcPr>
          <w:p w14:paraId="3F983427" w14:textId="35EE3D04" w:rsidR="00967D39" w:rsidRPr="005F2E20" w:rsidRDefault="00CA3D0C" w:rsidP="00CA3D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G20, Sherpa’s Office</w:t>
            </w:r>
          </w:p>
        </w:tc>
      </w:tr>
      <w:tr w:rsidR="00EE4861" w:rsidRPr="005F2E20" w14:paraId="084D4451" w14:textId="77777777" w:rsidTr="008C0CD3">
        <w:tc>
          <w:tcPr>
            <w:tcW w:w="622" w:type="dxa"/>
          </w:tcPr>
          <w:p w14:paraId="4F624552" w14:textId="77777777" w:rsidR="00EE4861" w:rsidRPr="005F2E20" w:rsidRDefault="00EE486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528" w:type="dxa"/>
          </w:tcPr>
          <w:p w14:paraId="080A43FE" w14:textId="2675FCC7" w:rsidR="00EE4861" w:rsidRPr="005F2E20" w:rsidRDefault="002C46FC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Galina Glukhova</w:t>
            </w:r>
          </w:p>
        </w:tc>
        <w:tc>
          <w:tcPr>
            <w:tcW w:w="3561" w:type="dxa"/>
          </w:tcPr>
          <w:p w14:paraId="0CDF1BA7" w14:textId="667AD68F" w:rsidR="00EE4861" w:rsidRPr="005F2E20" w:rsidRDefault="00CA3D0C" w:rsidP="00CA3D0C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F2E20">
              <w:rPr>
                <w:rFonts w:asciiTheme="majorHAnsi" w:eastAsia="Times New Roman" w:hAnsiTheme="majorHAnsi" w:cstheme="majorHAnsi"/>
                <w:color w:val="000000"/>
                <w:kern w:val="1"/>
                <w:lang w:eastAsia="hi-IN" w:bidi="hi-IN"/>
              </w:rPr>
              <w:t xml:space="preserve">Foundation </w:t>
            </w:r>
            <w:r w:rsidRPr="005F2E20">
              <w:rPr>
                <w:rFonts w:asciiTheme="majorHAnsi" w:eastAsia="Times New Roman" w:hAnsiTheme="majorHAnsi" w:cstheme="majorHAnsi"/>
                <w:color w:val="000000"/>
                <w:kern w:val="1"/>
                <w:lang w:eastAsia="hi-IN" w:bidi="hi-IN"/>
              </w:rPr>
              <w:br/>
              <w:t>for</w:t>
            </w:r>
            <w:r w:rsidR="00AD468E" w:rsidRPr="005F2E20">
              <w:rPr>
                <w:rFonts w:asciiTheme="majorHAnsi" w:eastAsia="Times New Roman" w:hAnsiTheme="majorHAnsi" w:cstheme="majorHAnsi"/>
                <w:color w:val="000000"/>
                <w:kern w:val="1"/>
                <w:lang w:eastAsia="hi-IN" w:bidi="hi-IN"/>
              </w:rPr>
              <w:t xml:space="preserve"> Enterprise Restructuring</w:t>
            </w:r>
            <w:r w:rsidRPr="005F2E20">
              <w:rPr>
                <w:rFonts w:asciiTheme="majorHAnsi" w:eastAsia="Times New Roman" w:hAnsiTheme="majorHAnsi" w:cstheme="majorHAnsi"/>
                <w:color w:val="000000"/>
                <w:kern w:val="1"/>
                <w:lang w:eastAsia="hi-IN" w:bidi="hi-IN"/>
              </w:rPr>
              <w:t xml:space="preserve"> (FER)</w:t>
            </w:r>
          </w:p>
        </w:tc>
        <w:tc>
          <w:tcPr>
            <w:tcW w:w="2700" w:type="dxa"/>
          </w:tcPr>
          <w:p w14:paraId="663487DE" w14:textId="1F616134" w:rsidR="00EE4861" w:rsidRPr="005F2E20" w:rsidRDefault="00AD468E" w:rsidP="004F4F41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5F2E20">
              <w:rPr>
                <w:rFonts w:asciiTheme="majorHAnsi" w:eastAsia="Times New Roman" w:hAnsiTheme="majorHAnsi" w:cstheme="majorHAnsi"/>
                <w:color w:val="000000"/>
                <w:kern w:val="1"/>
                <w:lang w:eastAsia="hi-IN" w:bidi="hi-IN"/>
              </w:rPr>
              <w:t>Deputy Director General</w:t>
            </w:r>
            <w:r w:rsidR="004F4F41" w:rsidRPr="005F2E20">
              <w:rPr>
                <w:rFonts w:asciiTheme="majorHAnsi" w:eastAsia="Times New Roman" w:hAnsiTheme="majorHAnsi" w:cstheme="majorHAnsi"/>
                <w:color w:val="000000"/>
                <w:kern w:val="1"/>
                <w:lang w:eastAsia="hi-IN" w:bidi="hi-IN"/>
              </w:rPr>
              <w:t xml:space="preserve"> and Finance </w:t>
            </w:r>
            <w:r w:rsidRPr="005F2E20">
              <w:rPr>
                <w:rFonts w:asciiTheme="majorHAnsi" w:eastAsia="Times New Roman" w:hAnsiTheme="majorHAnsi" w:cstheme="majorHAnsi"/>
                <w:color w:val="000000"/>
                <w:kern w:val="1"/>
                <w:lang w:eastAsia="hi-IN" w:bidi="hi-IN"/>
              </w:rPr>
              <w:t xml:space="preserve">Director </w:t>
            </w:r>
          </w:p>
        </w:tc>
      </w:tr>
      <w:tr w:rsidR="00EE4861" w:rsidRPr="005F2E20" w14:paraId="66407A0C" w14:textId="77777777" w:rsidTr="008C0CD3">
        <w:tc>
          <w:tcPr>
            <w:tcW w:w="622" w:type="dxa"/>
          </w:tcPr>
          <w:p w14:paraId="174283C9" w14:textId="77777777" w:rsidR="00EE4861" w:rsidRPr="005F2E20" w:rsidRDefault="00EE4861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528" w:type="dxa"/>
          </w:tcPr>
          <w:p w14:paraId="6DC67DE0" w14:textId="3D93C9A0" w:rsidR="00EE4861" w:rsidRPr="005F2E20" w:rsidRDefault="00330344" w:rsidP="004F4F4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Tatiana Tikhmeneva</w:t>
            </w:r>
          </w:p>
        </w:tc>
        <w:tc>
          <w:tcPr>
            <w:tcW w:w="3561" w:type="dxa"/>
          </w:tcPr>
          <w:p w14:paraId="72D7DBA1" w14:textId="21C0B8DA" w:rsidR="00EE4861" w:rsidRPr="005F2E20" w:rsidRDefault="00CA3D0C" w:rsidP="00CA3D0C">
            <w:pPr>
              <w:rPr>
                <w:rFonts w:asciiTheme="majorHAnsi" w:hAnsiTheme="majorHAnsi" w:cstheme="majorHAnsi"/>
                <w:color w:val="DD0806"/>
              </w:rPr>
            </w:pPr>
            <w:r w:rsidRPr="005F2E20">
              <w:rPr>
                <w:rFonts w:asciiTheme="majorHAnsi" w:hAnsiTheme="majorHAnsi" w:cstheme="majorHAnsi"/>
              </w:rPr>
              <w:t>Bureau of Economic Analysis (BEA)</w:t>
            </w:r>
            <w:r w:rsidRPr="005F2E20">
              <w:rPr>
                <w:rFonts w:asciiTheme="majorHAnsi" w:eastAsia="Times New Roman" w:hAnsiTheme="majorHAnsi" w:cstheme="majorHAnsi"/>
                <w:color w:val="000000"/>
                <w:kern w:val="1"/>
                <w:lang w:eastAsia="hi-IN" w:bidi="hi-IN"/>
              </w:rPr>
              <w:t xml:space="preserve"> </w:t>
            </w:r>
            <w:r w:rsidR="00CC6322" w:rsidRPr="005F2E20">
              <w:rPr>
                <w:rFonts w:asciiTheme="majorHAnsi" w:eastAsia="Times New Roman" w:hAnsiTheme="majorHAnsi" w:cstheme="majorHAnsi"/>
                <w:color w:val="000000"/>
                <w:kern w:val="1"/>
                <w:lang w:eastAsia="hi-IN" w:bidi="hi-IN"/>
              </w:rPr>
              <w:t>Foundation</w:t>
            </w:r>
          </w:p>
        </w:tc>
        <w:tc>
          <w:tcPr>
            <w:tcW w:w="2700" w:type="dxa"/>
          </w:tcPr>
          <w:p w14:paraId="5E11A6FF" w14:textId="75DACC13" w:rsidR="00EE4861" w:rsidRPr="005F2E20" w:rsidRDefault="00CC6322" w:rsidP="004F4F4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eastAsia="Calibri" w:hAnsiTheme="majorHAnsi" w:cstheme="majorHAnsi"/>
                <w:color w:val="auto"/>
                <w:kern w:val="0"/>
                <w:sz w:val="22"/>
                <w:szCs w:val="22"/>
                <w:lang w:val="en-US" w:eastAsia="en-US" w:bidi="ar-SA"/>
              </w:rPr>
              <w:t>Deputy Head, Procurement Department</w:t>
            </w:r>
          </w:p>
        </w:tc>
      </w:tr>
      <w:tr w:rsidR="002803EE" w:rsidRPr="005F2E20" w14:paraId="13C6B732" w14:textId="77777777" w:rsidTr="008C0CD3">
        <w:tc>
          <w:tcPr>
            <w:tcW w:w="622" w:type="dxa"/>
          </w:tcPr>
          <w:p w14:paraId="362712E7" w14:textId="496EA6F2" w:rsidR="002803EE" w:rsidRPr="005F2E20" w:rsidRDefault="002803EE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528" w:type="dxa"/>
          </w:tcPr>
          <w:p w14:paraId="3C9557B0" w14:textId="711CF488" w:rsidR="002803EE" w:rsidRPr="005F2E20" w:rsidRDefault="00C61C1D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Roman Rybakov</w:t>
            </w:r>
          </w:p>
          <w:p w14:paraId="140CF6F8" w14:textId="35076B14" w:rsidR="008B17B7" w:rsidRPr="005F2E20" w:rsidRDefault="008B17B7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561" w:type="dxa"/>
          </w:tcPr>
          <w:p w14:paraId="506B53C5" w14:textId="094FB34A" w:rsidR="002803EE" w:rsidRPr="005F2E20" w:rsidRDefault="00CA3D0C" w:rsidP="00CA3D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International O</w:t>
            </w:r>
            <w:r w:rsidR="001776E8"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rganization for Migration</w:t>
            </w:r>
          </w:p>
        </w:tc>
        <w:tc>
          <w:tcPr>
            <w:tcW w:w="2700" w:type="dxa"/>
          </w:tcPr>
          <w:p w14:paraId="407997F0" w14:textId="07966A7C" w:rsidR="002803EE" w:rsidRPr="005F2E20" w:rsidRDefault="00CA3D0C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Legal Consultant</w:t>
            </w:r>
          </w:p>
        </w:tc>
      </w:tr>
      <w:tr w:rsidR="002803EE" w:rsidRPr="005F2E20" w14:paraId="6D5D0C2C" w14:textId="77777777" w:rsidTr="008C0CD3">
        <w:tc>
          <w:tcPr>
            <w:tcW w:w="622" w:type="dxa"/>
          </w:tcPr>
          <w:p w14:paraId="43B3B720" w14:textId="25A8D8FD" w:rsidR="002803EE" w:rsidRPr="005F2E20" w:rsidRDefault="002803EE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528" w:type="dxa"/>
          </w:tcPr>
          <w:p w14:paraId="608516F2" w14:textId="1BEF23DF" w:rsidR="002803EE" w:rsidRPr="005F2E20" w:rsidRDefault="005F2F80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Dmitry Valentei</w:t>
            </w:r>
          </w:p>
        </w:tc>
        <w:tc>
          <w:tcPr>
            <w:tcW w:w="3561" w:type="dxa"/>
          </w:tcPr>
          <w:p w14:paraId="6CCE3753" w14:textId="0E6F7ED8" w:rsidR="002803EE" w:rsidRPr="005F2E20" w:rsidRDefault="00CA3D0C" w:rsidP="00CA3D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Internation</w:t>
            </w:r>
            <w:r w:rsidR="001776E8"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al Organization for Migration</w:t>
            </w:r>
          </w:p>
        </w:tc>
        <w:tc>
          <w:tcPr>
            <w:tcW w:w="2700" w:type="dxa"/>
          </w:tcPr>
          <w:p w14:paraId="3E2D5D32" w14:textId="44BE8F50" w:rsidR="002803EE" w:rsidRPr="005F2E20" w:rsidRDefault="00CA3D0C" w:rsidP="004756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F2E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Senior Consultant</w:t>
            </w:r>
          </w:p>
        </w:tc>
      </w:tr>
    </w:tbl>
    <w:p w14:paraId="104F11DE" w14:textId="77777777" w:rsidR="00EE4861" w:rsidRPr="002803EE" w:rsidRDefault="00EE4861">
      <w:pPr>
        <w:rPr>
          <w:lang w:val="ru-RU"/>
        </w:rPr>
      </w:pPr>
    </w:p>
    <w:sectPr w:rsidR="00EE4861" w:rsidRPr="002803EE" w:rsidSect="005F2E20">
      <w:footerReference w:type="default" r:id="rId9"/>
      <w:pgSz w:w="12240" w:h="15840"/>
      <w:pgMar w:top="99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A8F37" w14:textId="77777777" w:rsidR="00B70331" w:rsidRDefault="00B70331" w:rsidP="00B70331">
      <w:pPr>
        <w:spacing w:after="0" w:line="240" w:lineRule="auto"/>
      </w:pPr>
      <w:r>
        <w:separator/>
      </w:r>
    </w:p>
  </w:endnote>
  <w:endnote w:type="continuationSeparator" w:id="0">
    <w:p w14:paraId="29A86EF3" w14:textId="77777777" w:rsidR="00B70331" w:rsidRDefault="00B70331" w:rsidP="00B7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46454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CE3650C" w14:textId="737A1B7C" w:rsidR="00B70331" w:rsidRPr="00B70331" w:rsidRDefault="00B70331">
        <w:pPr>
          <w:pStyle w:val="Footer"/>
          <w:jc w:val="right"/>
          <w:rPr>
            <w:sz w:val="18"/>
            <w:szCs w:val="18"/>
          </w:rPr>
        </w:pPr>
        <w:r w:rsidRPr="00B70331">
          <w:rPr>
            <w:sz w:val="18"/>
            <w:szCs w:val="18"/>
          </w:rPr>
          <w:fldChar w:fldCharType="begin"/>
        </w:r>
        <w:r w:rsidRPr="00B70331">
          <w:rPr>
            <w:sz w:val="18"/>
            <w:szCs w:val="18"/>
          </w:rPr>
          <w:instrText xml:space="preserve"> PAGE   \* MERGEFORMAT </w:instrText>
        </w:r>
        <w:r w:rsidRPr="00B70331">
          <w:rPr>
            <w:sz w:val="18"/>
            <w:szCs w:val="18"/>
          </w:rPr>
          <w:fldChar w:fldCharType="separate"/>
        </w:r>
        <w:r w:rsidR="00E75DD4">
          <w:rPr>
            <w:noProof/>
            <w:sz w:val="18"/>
            <w:szCs w:val="18"/>
          </w:rPr>
          <w:t>1</w:t>
        </w:r>
        <w:r w:rsidRPr="00B70331">
          <w:rPr>
            <w:noProof/>
            <w:sz w:val="18"/>
            <w:szCs w:val="18"/>
          </w:rPr>
          <w:fldChar w:fldCharType="end"/>
        </w:r>
      </w:p>
    </w:sdtContent>
  </w:sdt>
  <w:p w14:paraId="3896549B" w14:textId="77777777" w:rsidR="00B70331" w:rsidRDefault="00B70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230CE" w14:textId="77777777" w:rsidR="00B70331" w:rsidRDefault="00B70331" w:rsidP="00B70331">
      <w:pPr>
        <w:spacing w:after="0" w:line="240" w:lineRule="auto"/>
      </w:pPr>
      <w:r>
        <w:separator/>
      </w:r>
    </w:p>
  </w:footnote>
  <w:footnote w:type="continuationSeparator" w:id="0">
    <w:p w14:paraId="3D8DFCCE" w14:textId="77777777" w:rsidR="00B70331" w:rsidRDefault="00B70331" w:rsidP="00B7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F6D"/>
    <w:multiLevelType w:val="hybridMultilevel"/>
    <w:tmpl w:val="B270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02"/>
    <w:rsid w:val="00044F52"/>
    <w:rsid w:val="000538BB"/>
    <w:rsid w:val="000558AB"/>
    <w:rsid w:val="00074E94"/>
    <w:rsid w:val="000D22D5"/>
    <w:rsid w:val="0011598D"/>
    <w:rsid w:val="0013279F"/>
    <w:rsid w:val="001776E8"/>
    <w:rsid w:val="00182664"/>
    <w:rsid w:val="001B1BCD"/>
    <w:rsid w:val="00236056"/>
    <w:rsid w:val="00246FCF"/>
    <w:rsid w:val="002803EE"/>
    <w:rsid w:val="002C46FC"/>
    <w:rsid w:val="002C6C59"/>
    <w:rsid w:val="002F3E2D"/>
    <w:rsid w:val="00302C64"/>
    <w:rsid w:val="00323791"/>
    <w:rsid w:val="00330344"/>
    <w:rsid w:val="00420D53"/>
    <w:rsid w:val="00441366"/>
    <w:rsid w:val="00463E35"/>
    <w:rsid w:val="00475285"/>
    <w:rsid w:val="00475674"/>
    <w:rsid w:val="004D6F66"/>
    <w:rsid w:val="004F4F41"/>
    <w:rsid w:val="00540AEA"/>
    <w:rsid w:val="0054294E"/>
    <w:rsid w:val="00564C55"/>
    <w:rsid w:val="00571609"/>
    <w:rsid w:val="005C6788"/>
    <w:rsid w:val="005D0FD7"/>
    <w:rsid w:val="005D5B93"/>
    <w:rsid w:val="005F2E20"/>
    <w:rsid w:val="005F2F80"/>
    <w:rsid w:val="006618A6"/>
    <w:rsid w:val="006806CD"/>
    <w:rsid w:val="006971A6"/>
    <w:rsid w:val="006D2CFF"/>
    <w:rsid w:val="00730E78"/>
    <w:rsid w:val="0076243E"/>
    <w:rsid w:val="007C4D48"/>
    <w:rsid w:val="007E6AAE"/>
    <w:rsid w:val="00832235"/>
    <w:rsid w:val="008621D2"/>
    <w:rsid w:val="008978F0"/>
    <w:rsid w:val="008B17B7"/>
    <w:rsid w:val="008C0CD3"/>
    <w:rsid w:val="008C3524"/>
    <w:rsid w:val="008C42C7"/>
    <w:rsid w:val="008E0BB6"/>
    <w:rsid w:val="009360D4"/>
    <w:rsid w:val="00951981"/>
    <w:rsid w:val="00967D39"/>
    <w:rsid w:val="00975353"/>
    <w:rsid w:val="009977BE"/>
    <w:rsid w:val="009D235A"/>
    <w:rsid w:val="00A556A4"/>
    <w:rsid w:val="00A613CA"/>
    <w:rsid w:val="00A61673"/>
    <w:rsid w:val="00A97E6F"/>
    <w:rsid w:val="00AD0649"/>
    <w:rsid w:val="00AD468E"/>
    <w:rsid w:val="00AE34B0"/>
    <w:rsid w:val="00B22589"/>
    <w:rsid w:val="00B41FC0"/>
    <w:rsid w:val="00B70331"/>
    <w:rsid w:val="00BD29CB"/>
    <w:rsid w:val="00BE3D34"/>
    <w:rsid w:val="00C02D9D"/>
    <w:rsid w:val="00C22172"/>
    <w:rsid w:val="00C61C1D"/>
    <w:rsid w:val="00C86073"/>
    <w:rsid w:val="00CA3D0C"/>
    <w:rsid w:val="00CC6322"/>
    <w:rsid w:val="00CE481D"/>
    <w:rsid w:val="00CE495F"/>
    <w:rsid w:val="00CE5405"/>
    <w:rsid w:val="00CF33A7"/>
    <w:rsid w:val="00D36F6B"/>
    <w:rsid w:val="00D63E3F"/>
    <w:rsid w:val="00D946FF"/>
    <w:rsid w:val="00DE0EFA"/>
    <w:rsid w:val="00DF6DB2"/>
    <w:rsid w:val="00DF7F8D"/>
    <w:rsid w:val="00E07BB4"/>
    <w:rsid w:val="00E2761D"/>
    <w:rsid w:val="00E3723B"/>
    <w:rsid w:val="00E65518"/>
    <w:rsid w:val="00E75DD4"/>
    <w:rsid w:val="00EE4861"/>
    <w:rsid w:val="00F033B4"/>
    <w:rsid w:val="00F10A00"/>
    <w:rsid w:val="00F11ED7"/>
    <w:rsid w:val="00F26A89"/>
    <w:rsid w:val="00F31B57"/>
    <w:rsid w:val="00F80C64"/>
    <w:rsid w:val="00FA5656"/>
    <w:rsid w:val="00FB5647"/>
    <w:rsid w:val="00FB5B0D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1A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702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E07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2">
    <w:name w:val="Основной текст 2 Знак"/>
    <w:basedOn w:val="DefaultParagraphFont"/>
    <w:uiPriority w:val="99"/>
    <w:semiHidden/>
    <w:rsid w:val="00FE0702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E0702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E07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uiPriority w:val="10"/>
    <w:rsid w:val="00FE0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07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0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02"/>
    <w:rPr>
      <w:rFonts w:ascii="Lucida Grande CY" w:eastAsia="Calibri" w:hAnsi="Lucida Grande CY" w:cs="Lucida Grande CY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48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7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3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31"/>
    <w:rPr>
      <w:rFonts w:ascii="Calibri" w:eastAsia="Calibri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702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E07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2">
    <w:name w:val="Основной текст 2 Знак"/>
    <w:basedOn w:val="DefaultParagraphFont"/>
    <w:uiPriority w:val="99"/>
    <w:semiHidden/>
    <w:rsid w:val="00FE0702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E0702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E07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uiPriority w:val="10"/>
    <w:rsid w:val="00FE0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07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0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02"/>
    <w:rPr>
      <w:rFonts w:ascii="Lucida Grande CY" w:eastAsia="Calibri" w:hAnsi="Lucida Grande CY" w:cs="Lucida Grande CY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48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7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3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31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Jennifer Chato</cp:lastModifiedBy>
  <cp:revision>2</cp:revision>
  <dcterms:created xsi:type="dcterms:W3CDTF">2013-10-24T00:29:00Z</dcterms:created>
  <dcterms:modified xsi:type="dcterms:W3CDTF">2013-10-24T00:29:00Z</dcterms:modified>
</cp:coreProperties>
</file>