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60" w:rsidRPr="00B50B07" w:rsidRDefault="00600860" w:rsidP="00DB42A9">
      <w:pPr>
        <w:spacing w:after="0" w:line="240" w:lineRule="auto"/>
        <w:jc w:val="center"/>
        <w:rPr>
          <w:rFonts w:eastAsiaTheme="minorEastAsia" w:cstheme="minorHAnsi"/>
          <w:color w:val="365F91" w:themeColor="accent1" w:themeShade="BF"/>
          <w:sz w:val="24"/>
          <w:szCs w:val="24"/>
        </w:rPr>
      </w:pPr>
      <w:bookmarkStart w:id="0" w:name="_GoBack"/>
      <w:bookmarkEnd w:id="0"/>
      <w:r w:rsidRPr="00B50B07">
        <w:rPr>
          <w:rFonts w:cstheme="minorHAnsi"/>
          <w:noProof/>
          <w:color w:val="000000"/>
          <w:sz w:val="18"/>
          <w:szCs w:val="18"/>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600860" w:rsidRPr="00B50B07" w:rsidRDefault="00600860" w:rsidP="00DB42A9">
      <w:pPr>
        <w:spacing w:after="0" w:line="240" w:lineRule="auto"/>
        <w:jc w:val="center"/>
        <w:rPr>
          <w:rFonts w:eastAsiaTheme="minorEastAsia" w:cstheme="minorHAnsi"/>
          <w:color w:val="365F91" w:themeColor="accent1" w:themeShade="BF"/>
          <w:sz w:val="24"/>
          <w:szCs w:val="24"/>
        </w:rPr>
      </w:pPr>
    </w:p>
    <w:p w:rsidR="00DB42A9" w:rsidRPr="00B50B07" w:rsidRDefault="00DB42A9" w:rsidP="00DB42A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The World Bank</w:t>
      </w:r>
    </w:p>
    <w:p w:rsidR="00B84DE4" w:rsidRPr="00B50B07" w:rsidRDefault="00DB42A9" w:rsidP="00DB42A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 xml:space="preserve">Review and Update of World Bank’s Environmental and Social Safeguards Policies </w:t>
      </w:r>
    </w:p>
    <w:p w:rsidR="00DB42A9" w:rsidRPr="00B50B07" w:rsidRDefault="00B745DF" w:rsidP="001E02B9">
      <w:pPr>
        <w:spacing w:after="0" w:line="240" w:lineRule="auto"/>
        <w:jc w:val="center"/>
        <w:rPr>
          <w:rFonts w:eastAsiaTheme="minorEastAsia" w:cstheme="minorHAnsi"/>
          <w:b/>
          <w:bCs/>
          <w:color w:val="365F91" w:themeColor="accent1" w:themeShade="BF"/>
          <w:sz w:val="24"/>
          <w:szCs w:val="24"/>
        </w:rPr>
      </w:pPr>
      <w:r>
        <w:rPr>
          <w:rFonts w:eastAsiaTheme="minorEastAsia" w:cstheme="minorHAnsi"/>
          <w:b/>
          <w:bCs/>
          <w:color w:val="365F91" w:themeColor="accent1" w:themeShade="BF"/>
          <w:sz w:val="24"/>
          <w:szCs w:val="24"/>
        </w:rPr>
        <w:t xml:space="preserve">Dialogue </w:t>
      </w:r>
      <w:r w:rsidR="001E02B9" w:rsidRPr="00B50B07">
        <w:rPr>
          <w:rFonts w:eastAsiaTheme="minorEastAsia" w:cstheme="minorHAnsi"/>
          <w:b/>
          <w:bCs/>
          <w:color w:val="365F91" w:themeColor="accent1" w:themeShade="BF"/>
          <w:sz w:val="24"/>
          <w:szCs w:val="24"/>
        </w:rPr>
        <w:t>M</w:t>
      </w:r>
      <w:r w:rsidR="004A212B">
        <w:rPr>
          <w:rFonts w:eastAsiaTheme="minorEastAsia" w:cstheme="minorHAnsi"/>
          <w:b/>
          <w:bCs/>
          <w:color w:val="365F91" w:themeColor="accent1" w:themeShade="BF"/>
          <w:sz w:val="24"/>
          <w:szCs w:val="24"/>
        </w:rPr>
        <w:t xml:space="preserve">eeting with </w:t>
      </w:r>
      <w:r>
        <w:rPr>
          <w:rFonts w:eastAsiaTheme="minorEastAsia" w:cstheme="minorHAnsi"/>
          <w:b/>
          <w:bCs/>
          <w:color w:val="365F91" w:themeColor="accent1" w:themeShade="BF"/>
          <w:sz w:val="24"/>
          <w:szCs w:val="24"/>
        </w:rPr>
        <w:t>the Abya Yala Technical Committee (Latin American and the Caribbean Indigenous Network)</w:t>
      </w:r>
    </w:p>
    <w:p w:rsidR="00DB42A9" w:rsidRDefault="00B745DF" w:rsidP="00DB42A9">
      <w:pPr>
        <w:spacing w:after="0" w:line="240" w:lineRule="auto"/>
        <w:jc w:val="center"/>
        <w:rPr>
          <w:rFonts w:eastAsiaTheme="minorEastAsia" w:cstheme="minorHAnsi"/>
          <w:b/>
          <w:bCs/>
          <w:color w:val="365F91" w:themeColor="accent1" w:themeShade="BF"/>
          <w:sz w:val="24"/>
          <w:szCs w:val="24"/>
        </w:rPr>
      </w:pPr>
      <w:r>
        <w:rPr>
          <w:rFonts w:eastAsiaTheme="minorEastAsia" w:cstheme="minorHAnsi"/>
          <w:b/>
          <w:bCs/>
          <w:color w:val="365F91" w:themeColor="accent1" w:themeShade="BF"/>
          <w:sz w:val="24"/>
          <w:szCs w:val="24"/>
        </w:rPr>
        <w:t>Washington DC, USA</w:t>
      </w:r>
    </w:p>
    <w:p w:rsidR="00424536" w:rsidRPr="00B50B07" w:rsidRDefault="00424536" w:rsidP="00DB42A9">
      <w:pPr>
        <w:spacing w:after="0" w:line="240" w:lineRule="auto"/>
        <w:jc w:val="center"/>
        <w:rPr>
          <w:rFonts w:eastAsiaTheme="minorEastAsia" w:cstheme="minorHAnsi"/>
          <w:b/>
          <w:bCs/>
          <w:color w:val="365F91" w:themeColor="accent1" w:themeShade="BF"/>
          <w:sz w:val="24"/>
          <w:szCs w:val="24"/>
        </w:rPr>
      </w:pPr>
    </w:p>
    <w:p w:rsidR="004314C2" w:rsidRDefault="004A212B" w:rsidP="00DB42A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meeting with Indigenous </w:t>
      </w:r>
      <w:r w:rsidR="00B745DF">
        <w:rPr>
          <w:rFonts w:ascii="Times New Roman" w:eastAsiaTheme="minorEastAsia" w:hAnsi="Times New Roman" w:cs="Times New Roman"/>
          <w:sz w:val="24"/>
          <w:szCs w:val="24"/>
        </w:rPr>
        <w:t xml:space="preserve">leaders from the Abya Yala Technical Committee </w:t>
      </w:r>
      <w:r w:rsidR="00DB42A9" w:rsidRPr="00761DFC">
        <w:rPr>
          <w:rFonts w:ascii="Times New Roman" w:eastAsiaTheme="minorEastAsia" w:hAnsi="Times New Roman" w:cs="Times New Roman"/>
          <w:sz w:val="24"/>
          <w:szCs w:val="24"/>
        </w:rPr>
        <w:t xml:space="preserve">took place </w:t>
      </w:r>
      <w:r w:rsidR="00B745DF">
        <w:rPr>
          <w:rFonts w:ascii="Times New Roman" w:eastAsiaTheme="minorEastAsia" w:hAnsi="Times New Roman" w:cs="Times New Roman"/>
          <w:sz w:val="24"/>
          <w:szCs w:val="24"/>
        </w:rPr>
        <w:t>November 25, 26 and 27</w:t>
      </w:r>
      <w:r w:rsidR="00DB42A9" w:rsidRPr="00761DFC">
        <w:rPr>
          <w:rFonts w:ascii="Times New Roman" w:eastAsiaTheme="minorEastAsia" w:hAnsi="Times New Roman" w:cs="Times New Roman"/>
          <w:sz w:val="24"/>
          <w:szCs w:val="24"/>
        </w:rPr>
        <w:t>, 20</w:t>
      </w:r>
      <w:r w:rsidR="00B745DF">
        <w:rPr>
          <w:rFonts w:ascii="Times New Roman" w:eastAsiaTheme="minorEastAsia" w:hAnsi="Times New Roman" w:cs="Times New Roman"/>
          <w:sz w:val="24"/>
          <w:szCs w:val="24"/>
        </w:rPr>
        <w:t>1</w:t>
      </w:r>
      <w:r w:rsidR="00F7078F">
        <w:rPr>
          <w:rFonts w:ascii="Times New Roman" w:eastAsiaTheme="minorEastAsia" w:hAnsi="Times New Roman" w:cs="Times New Roman"/>
          <w:sz w:val="24"/>
          <w:szCs w:val="24"/>
        </w:rPr>
        <w:t>3</w:t>
      </w:r>
      <w:r w:rsidR="00B745DF">
        <w:rPr>
          <w:rFonts w:ascii="Times New Roman" w:eastAsiaTheme="minorEastAsia" w:hAnsi="Times New Roman" w:cs="Times New Roman"/>
          <w:sz w:val="24"/>
          <w:szCs w:val="24"/>
        </w:rPr>
        <w:t>, in Washington, D.C.</w:t>
      </w:r>
      <w:r w:rsidR="004314C2">
        <w:rPr>
          <w:rFonts w:ascii="Times New Roman" w:eastAsiaTheme="minorEastAsia" w:hAnsi="Times New Roman" w:cs="Times New Roman"/>
          <w:sz w:val="24"/>
          <w:szCs w:val="24"/>
        </w:rPr>
        <w:t xml:space="preserve"> This</w:t>
      </w:r>
      <w:r w:rsidR="004314C2" w:rsidRPr="004314C2">
        <w:t xml:space="preserve"> </w:t>
      </w:r>
      <w:r w:rsidR="00BC2E99">
        <w:rPr>
          <w:rFonts w:ascii="Times New Roman" w:eastAsiaTheme="minorEastAsia" w:hAnsi="Times New Roman" w:cs="Times New Roman"/>
          <w:sz w:val="24"/>
          <w:szCs w:val="24"/>
        </w:rPr>
        <w:t xml:space="preserve">was the first meeting of the first phase of the Latin America and the Caribbean Indigenous Peoples Dialogue. This meeting </w:t>
      </w:r>
      <w:r w:rsidR="004314C2" w:rsidRPr="004314C2">
        <w:rPr>
          <w:rFonts w:ascii="Times New Roman" w:eastAsiaTheme="minorEastAsia" w:hAnsi="Times New Roman" w:cs="Times New Roman"/>
          <w:sz w:val="24"/>
          <w:szCs w:val="24"/>
        </w:rPr>
        <w:t>brought together representatives from both Mesoamerica and South America</w:t>
      </w:r>
      <w:r w:rsidR="004314C2">
        <w:rPr>
          <w:rFonts w:ascii="Times New Roman" w:eastAsiaTheme="minorEastAsia" w:hAnsi="Times New Roman" w:cs="Times New Roman"/>
          <w:sz w:val="24"/>
          <w:szCs w:val="24"/>
        </w:rPr>
        <w:t xml:space="preserve"> to: (i) present the analytical work developed by the Abya Yala Technical Committee about the application of the World Bank Indigenous Peoples Policy and based on this analysis discuss recommendations for the integrated safeguards framework, (ii) present and review the advances of the socialization tools of the Dialogue, (iii) discuss the activities and analytical work to be developed during the first phase of the Dialogue and (iv) plan the first meeting of the Regional Dialogue between the World Bank and Indigenous Peoples to be held in Panama in January 2014. </w:t>
      </w:r>
    </w:p>
    <w:p w:rsidR="004314C2" w:rsidRPr="004314C2" w:rsidRDefault="004314C2" w:rsidP="004314C2">
      <w:pPr>
        <w:spacing w:after="0" w:line="240" w:lineRule="auto"/>
        <w:jc w:val="both"/>
        <w:rPr>
          <w:rFonts w:ascii="Times New Roman" w:eastAsiaTheme="minorEastAsia" w:hAnsi="Times New Roman" w:cs="Times New Roman"/>
          <w:sz w:val="24"/>
          <w:szCs w:val="24"/>
        </w:rPr>
      </w:pPr>
    </w:p>
    <w:p w:rsidR="004314C2" w:rsidRDefault="004314C2" w:rsidP="004314C2">
      <w:pPr>
        <w:spacing w:after="0" w:line="240" w:lineRule="auto"/>
        <w:jc w:val="both"/>
        <w:rPr>
          <w:rFonts w:ascii="Times New Roman" w:eastAsiaTheme="minorEastAsia" w:hAnsi="Times New Roman" w:cs="Times New Roman"/>
          <w:sz w:val="24"/>
          <w:szCs w:val="24"/>
        </w:rPr>
      </w:pPr>
      <w:r w:rsidRPr="004314C2">
        <w:rPr>
          <w:rFonts w:ascii="Times New Roman" w:eastAsiaTheme="minorEastAsia" w:hAnsi="Times New Roman" w:cs="Times New Roman"/>
          <w:sz w:val="24"/>
          <w:szCs w:val="24"/>
        </w:rPr>
        <w:t>The LCR Dialogue has been designed and implemented jointly between the Bank and the only regional network of Indigenous organizations in Latin America, the Abya Yala Indigenous Forum that encompasses the following six sub-regional organizations: Coordinadora Andina de Organizaciones Indígenas (CAOI), Coordinadora de las Organizaciones Indígenas de la Cuenca Amazónica (COICA), Consejo Indígena de Centro América (CICA), Consejo Indígena de Mesoamérica (CIMA), Red de Mujeres Indígenas sobre Biodiversidad (RMIB), and Enlace Continental de Mujeres Indígenas. Representatives from these networks attended the meeting (see list of participants attached).</w:t>
      </w:r>
    </w:p>
    <w:p w:rsidR="004314C2" w:rsidRDefault="004314C2" w:rsidP="004314C2">
      <w:pPr>
        <w:spacing w:after="0" w:line="240" w:lineRule="auto"/>
        <w:jc w:val="both"/>
        <w:rPr>
          <w:rFonts w:ascii="Times New Roman" w:eastAsiaTheme="minorEastAsia" w:hAnsi="Times New Roman" w:cs="Times New Roman"/>
          <w:sz w:val="24"/>
          <w:szCs w:val="24"/>
        </w:rPr>
      </w:pPr>
    </w:p>
    <w:p w:rsidR="004314C2" w:rsidRDefault="00046632" w:rsidP="004314C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Before this</w:t>
      </w:r>
      <w:r w:rsidR="004314C2" w:rsidRPr="004314C2">
        <w:rPr>
          <w:rFonts w:ascii="Times New Roman" w:eastAsiaTheme="minorEastAsia" w:hAnsi="Times New Roman" w:cs="Times New Roman"/>
          <w:sz w:val="24"/>
          <w:szCs w:val="24"/>
        </w:rPr>
        <w:t xml:space="preserve"> meeting, the Indigenous leaders had committed to analyze the safeguards policies and present some preliminary recommendations to the World Bank. </w:t>
      </w:r>
      <w:r>
        <w:rPr>
          <w:rFonts w:ascii="Times New Roman" w:eastAsiaTheme="minorEastAsia" w:hAnsi="Times New Roman" w:cs="Times New Roman"/>
          <w:sz w:val="24"/>
          <w:szCs w:val="24"/>
        </w:rPr>
        <w:t>Please find below a summary of these recommendations and of the key issues that were discussed:</w:t>
      </w:r>
    </w:p>
    <w:p w:rsidR="00046632" w:rsidRPr="00761DFC" w:rsidRDefault="00046632" w:rsidP="004314C2">
      <w:pPr>
        <w:spacing w:after="0" w:line="240" w:lineRule="auto"/>
        <w:jc w:val="both"/>
        <w:rPr>
          <w:rFonts w:ascii="Times New Roman" w:eastAsiaTheme="minorEastAsia" w:hAnsi="Times New Roman" w:cs="Times New Roman"/>
          <w:sz w:val="24"/>
          <w:szCs w:val="24"/>
        </w:rPr>
      </w:pPr>
    </w:p>
    <w:p w:rsidR="00B745DF" w:rsidRDefault="00F269C7"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relationship between Indigenous Peoples and the World Bank has improved in the last ten years and the Indigenous leaders hope that this process helps advance the respect and recognition of the collective rights of Indigenous Peoples. </w:t>
      </w:r>
    </w:p>
    <w:p w:rsidR="00664929" w:rsidRDefault="00664929" w:rsidP="004A212B">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is a legacy where some World Bank projects have impacted Indigenous Peoples negatively.</w:t>
      </w:r>
    </w:p>
    <w:p w:rsidR="00664929" w:rsidRDefault="00664929" w:rsidP="00B745DF">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World Bank should promote initiatives that </w:t>
      </w:r>
      <w:r w:rsidR="00433C59">
        <w:rPr>
          <w:rFonts w:ascii="Times New Roman" w:eastAsiaTheme="minorEastAsia" w:hAnsi="Times New Roman" w:cs="Times New Roman"/>
          <w:sz w:val="24"/>
          <w:szCs w:val="24"/>
        </w:rPr>
        <w:t>strengthen</w:t>
      </w:r>
      <w:r>
        <w:rPr>
          <w:rFonts w:ascii="Times New Roman" w:eastAsiaTheme="minorEastAsia" w:hAnsi="Times New Roman" w:cs="Times New Roman"/>
          <w:sz w:val="24"/>
          <w:szCs w:val="24"/>
        </w:rPr>
        <w:t xml:space="preserve"> the relationship between Indigenous Peoples and the World Bank (such as FCPF and FIP).</w:t>
      </w:r>
    </w:p>
    <w:p w:rsidR="00F05164" w:rsidRDefault="00664929" w:rsidP="00B745DF">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F269C7">
        <w:rPr>
          <w:rFonts w:ascii="Times New Roman" w:eastAsiaTheme="minorEastAsia" w:hAnsi="Times New Roman" w:cs="Times New Roman"/>
          <w:sz w:val="24"/>
          <w:szCs w:val="24"/>
        </w:rPr>
        <w:t>process</w:t>
      </w:r>
      <w:r>
        <w:rPr>
          <w:rFonts w:ascii="Times New Roman" w:eastAsiaTheme="minorEastAsia" w:hAnsi="Times New Roman" w:cs="Times New Roman"/>
          <w:sz w:val="24"/>
          <w:szCs w:val="24"/>
        </w:rPr>
        <w:t xml:space="preserve"> of the Review and Update of the Safeguards Policies need</w:t>
      </w:r>
      <w:r w:rsidR="00461B5C">
        <w:rPr>
          <w:rFonts w:ascii="Times New Roman" w:eastAsiaTheme="minorEastAsia" w:hAnsi="Times New Roman" w:cs="Times New Roman"/>
          <w:sz w:val="24"/>
          <w:szCs w:val="24"/>
        </w:rPr>
        <w:t xml:space="preserve"> to guarantee the </w:t>
      </w:r>
      <w:r w:rsidR="00461B5C" w:rsidRPr="00461B5C">
        <w:rPr>
          <w:rFonts w:ascii="Times New Roman" w:eastAsiaTheme="minorEastAsia" w:hAnsi="Times New Roman" w:cs="Times New Roman"/>
          <w:sz w:val="24"/>
          <w:szCs w:val="24"/>
        </w:rPr>
        <w:t>full and effective</w:t>
      </w:r>
      <w:r w:rsidR="00F269C7" w:rsidRPr="00461B5C">
        <w:rPr>
          <w:rFonts w:ascii="Times New Roman" w:eastAsiaTheme="minorEastAsia" w:hAnsi="Times New Roman" w:cs="Times New Roman"/>
          <w:sz w:val="24"/>
          <w:szCs w:val="24"/>
        </w:rPr>
        <w:t xml:space="preserve"> </w:t>
      </w:r>
      <w:r w:rsidR="00461B5C">
        <w:rPr>
          <w:rFonts w:ascii="Times New Roman" w:eastAsiaTheme="minorEastAsia" w:hAnsi="Times New Roman" w:cs="Times New Roman"/>
          <w:sz w:val="24"/>
          <w:szCs w:val="24"/>
        </w:rPr>
        <w:t xml:space="preserve">participation </w:t>
      </w:r>
      <w:r w:rsidR="00F269C7">
        <w:rPr>
          <w:rFonts w:ascii="Times New Roman" w:eastAsiaTheme="minorEastAsia" w:hAnsi="Times New Roman" w:cs="Times New Roman"/>
          <w:sz w:val="24"/>
          <w:szCs w:val="24"/>
        </w:rPr>
        <w:t>of Indigenous People</w:t>
      </w:r>
      <w:r w:rsidR="00F05164">
        <w:rPr>
          <w:rFonts w:ascii="Times New Roman" w:eastAsiaTheme="minorEastAsia" w:hAnsi="Times New Roman" w:cs="Times New Roman"/>
          <w:sz w:val="24"/>
          <w:szCs w:val="24"/>
        </w:rPr>
        <w:t xml:space="preserve"> and the Indigenous leaders consider that this is happening in the context of this Dialogue.</w:t>
      </w:r>
    </w:p>
    <w:p w:rsidR="00B745DF" w:rsidRPr="00F269C7" w:rsidRDefault="00F05164" w:rsidP="00B745DF">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However, Indigenous leaders consider that currently the World Bank projects are not promoting </w:t>
      </w:r>
      <w:r w:rsidR="00046632">
        <w:rPr>
          <w:rFonts w:ascii="Times New Roman" w:eastAsiaTheme="minorEastAsia" w:hAnsi="Times New Roman" w:cs="Times New Roman"/>
          <w:sz w:val="24"/>
          <w:szCs w:val="24"/>
        </w:rPr>
        <w:t xml:space="preserve">full and effective </w:t>
      </w:r>
      <w:r>
        <w:rPr>
          <w:rFonts w:ascii="Times New Roman" w:eastAsiaTheme="minorEastAsia" w:hAnsi="Times New Roman" w:cs="Times New Roman"/>
          <w:sz w:val="24"/>
          <w:szCs w:val="24"/>
        </w:rPr>
        <w:t>partici</w:t>
      </w:r>
      <w:r w:rsidR="00433C59">
        <w:rPr>
          <w:rFonts w:ascii="Times New Roman" w:eastAsiaTheme="minorEastAsia" w:hAnsi="Times New Roman" w:cs="Times New Roman"/>
          <w:sz w:val="24"/>
          <w:szCs w:val="24"/>
        </w:rPr>
        <w:t>pation of Indigenous Peoples</w:t>
      </w:r>
      <w:r>
        <w:rPr>
          <w:rFonts w:ascii="Times New Roman" w:eastAsiaTheme="minorEastAsia" w:hAnsi="Times New Roman" w:cs="Times New Roman"/>
          <w:sz w:val="24"/>
          <w:szCs w:val="24"/>
        </w:rPr>
        <w:t xml:space="preserve"> given that oftentimes the projects consult only with high-level Indigenous leaders and not at the co</w:t>
      </w:r>
      <w:r w:rsidR="00433C59">
        <w:rPr>
          <w:rFonts w:ascii="Times New Roman" w:eastAsiaTheme="minorEastAsia" w:hAnsi="Times New Roman" w:cs="Times New Roman"/>
          <w:sz w:val="24"/>
          <w:szCs w:val="24"/>
        </w:rPr>
        <w:t xml:space="preserve">mmunity level. </w:t>
      </w:r>
      <w:r w:rsidR="00433C59">
        <w:rPr>
          <w:rFonts w:ascii="Times New Roman" w:eastAsiaTheme="minorEastAsia" w:hAnsi="Times New Roman" w:cs="Times New Roman"/>
          <w:sz w:val="24"/>
          <w:szCs w:val="24"/>
        </w:rPr>
        <w:lastRenderedPageBreak/>
        <w:t>Furthermore,</w:t>
      </w:r>
      <w:r>
        <w:rPr>
          <w:rFonts w:ascii="Times New Roman" w:eastAsiaTheme="minorEastAsia" w:hAnsi="Times New Roman" w:cs="Times New Roman"/>
          <w:sz w:val="24"/>
          <w:szCs w:val="24"/>
        </w:rPr>
        <w:t xml:space="preserve"> IPs </w:t>
      </w:r>
      <w:r w:rsidR="00433C59">
        <w:rPr>
          <w:rFonts w:ascii="Times New Roman" w:eastAsiaTheme="minorEastAsia" w:hAnsi="Times New Roman" w:cs="Times New Roman"/>
          <w:sz w:val="24"/>
          <w:szCs w:val="24"/>
        </w:rPr>
        <w:t xml:space="preserve">considers they </w:t>
      </w:r>
      <w:r>
        <w:rPr>
          <w:rFonts w:ascii="Times New Roman" w:eastAsiaTheme="minorEastAsia" w:hAnsi="Times New Roman" w:cs="Times New Roman"/>
          <w:sz w:val="24"/>
          <w:szCs w:val="24"/>
        </w:rPr>
        <w:t>are consulted</w:t>
      </w:r>
      <w:r w:rsidR="00433C59">
        <w:rPr>
          <w:rFonts w:ascii="Times New Roman" w:eastAsiaTheme="minorEastAsia" w:hAnsi="Times New Roman" w:cs="Times New Roman"/>
          <w:sz w:val="24"/>
          <w:szCs w:val="24"/>
        </w:rPr>
        <w:t xml:space="preserve"> when</w:t>
      </w:r>
      <w:r>
        <w:rPr>
          <w:rFonts w:ascii="Times New Roman" w:eastAsiaTheme="minorEastAsia" w:hAnsi="Times New Roman" w:cs="Times New Roman"/>
          <w:sz w:val="24"/>
          <w:szCs w:val="24"/>
        </w:rPr>
        <w:t xml:space="preserve"> the project has already been designed and it is too late to have an input</w:t>
      </w:r>
      <w:r w:rsidR="00433C59">
        <w:rPr>
          <w:rFonts w:ascii="Times New Roman" w:eastAsiaTheme="minorEastAsia" w:hAnsi="Times New Roman" w:cs="Times New Roman"/>
          <w:sz w:val="24"/>
          <w:szCs w:val="24"/>
        </w:rPr>
        <w:t xml:space="preserve"> in the process</w:t>
      </w:r>
      <w:r>
        <w:rPr>
          <w:rFonts w:ascii="Times New Roman" w:eastAsiaTheme="minorEastAsia" w:hAnsi="Times New Roman" w:cs="Times New Roman"/>
          <w:sz w:val="24"/>
          <w:szCs w:val="24"/>
        </w:rPr>
        <w:t xml:space="preserve">. </w:t>
      </w:r>
      <w:r w:rsidR="00F269C7">
        <w:rPr>
          <w:rFonts w:ascii="Times New Roman" w:eastAsiaTheme="minorEastAsia" w:hAnsi="Times New Roman" w:cs="Times New Roman"/>
          <w:sz w:val="24"/>
          <w:szCs w:val="24"/>
        </w:rPr>
        <w:t xml:space="preserve"> </w:t>
      </w:r>
    </w:p>
    <w:p w:rsidR="00B745DF" w:rsidRPr="00F05164" w:rsidRDefault="00F05164" w:rsidP="00F05164">
      <w:pPr>
        <w:pStyle w:val="ListParagraph"/>
        <w:numPr>
          <w:ilvl w:val="0"/>
          <w:numId w:val="2"/>
        </w:numPr>
        <w:spacing w:after="0" w:line="240" w:lineRule="auto"/>
        <w:jc w:val="both"/>
        <w:rPr>
          <w:rFonts w:ascii="Times New Roman" w:eastAsiaTheme="minorEastAsia" w:hAnsi="Times New Roman" w:cs="Times New Roman"/>
          <w:sz w:val="24"/>
          <w:szCs w:val="24"/>
        </w:rPr>
      </w:pPr>
      <w:r w:rsidRPr="00F05164">
        <w:rPr>
          <w:rFonts w:ascii="Times New Roman" w:eastAsiaTheme="minorEastAsia" w:hAnsi="Times New Roman" w:cs="Times New Roman"/>
          <w:sz w:val="24"/>
          <w:szCs w:val="24"/>
        </w:rPr>
        <w:t>Indigenous leaders support that the new policy should adopt the international standards</w:t>
      </w:r>
      <w:r>
        <w:rPr>
          <w:rFonts w:ascii="Times New Roman" w:eastAsiaTheme="minorEastAsia" w:hAnsi="Times New Roman" w:cs="Times New Roman"/>
          <w:sz w:val="24"/>
          <w:szCs w:val="24"/>
        </w:rPr>
        <w:t>, including the</w:t>
      </w:r>
      <w:r w:rsidRPr="00F05164">
        <w:rPr>
          <w:rFonts w:ascii="Times New Roman" w:eastAsiaTheme="minorEastAsia" w:hAnsi="Times New Roman" w:cs="Times New Roman"/>
          <w:sz w:val="24"/>
          <w:szCs w:val="24"/>
        </w:rPr>
        <w:t xml:space="preserve"> standard of free, prior and informed consent.</w:t>
      </w:r>
    </w:p>
    <w:p w:rsidR="00A45FC8" w:rsidRPr="00A45FC8" w:rsidRDefault="00A45FC8" w:rsidP="00A45FC8">
      <w:pPr>
        <w:pStyle w:val="ListParagraph"/>
        <w:numPr>
          <w:ilvl w:val="0"/>
          <w:numId w:val="2"/>
        </w:numPr>
        <w:spacing w:after="0" w:line="240" w:lineRule="auto"/>
        <w:jc w:val="both"/>
        <w:rPr>
          <w:rFonts w:ascii="Times New Roman" w:eastAsiaTheme="minorEastAsia" w:hAnsi="Times New Roman" w:cs="Times New Roman"/>
          <w:sz w:val="24"/>
          <w:szCs w:val="24"/>
        </w:rPr>
      </w:pPr>
      <w:r w:rsidRPr="00A45FC8">
        <w:rPr>
          <w:rFonts w:ascii="Times New Roman" w:eastAsiaTheme="minorEastAsia" w:hAnsi="Times New Roman" w:cs="Times New Roman"/>
          <w:sz w:val="24"/>
          <w:szCs w:val="24"/>
        </w:rPr>
        <w:t>The objectives of the Policy should include the need to promote Indigenous People’</w:t>
      </w:r>
      <w:r w:rsidR="00461B5C">
        <w:rPr>
          <w:rFonts w:ascii="Times New Roman" w:eastAsiaTheme="minorEastAsia" w:hAnsi="Times New Roman" w:cs="Times New Roman"/>
          <w:sz w:val="24"/>
          <w:szCs w:val="24"/>
        </w:rPr>
        <w:t xml:space="preserve">s </w:t>
      </w:r>
      <w:r w:rsidR="00046632">
        <w:rPr>
          <w:rFonts w:ascii="Times New Roman" w:eastAsiaTheme="minorEastAsia" w:hAnsi="Times New Roman" w:cs="Times New Roman"/>
          <w:sz w:val="24"/>
          <w:szCs w:val="24"/>
        </w:rPr>
        <w:t>collective</w:t>
      </w:r>
      <w:r w:rsidR="00461B5C">
        <w:rPr>
          <w:rFonts w:ascii="Times New Roman" w:eastAsiaTheme="minorEastAsia" w:hAnsi="Times New Roman" w:cs="Times New Roman"/>
          <w:sz w:val="24"/>
          <w:szCs w:val="24"/>
        </w:rPr>
        <w:t xml:space="preserve"> and harmon</w:t>
      </w:r>
      <w:r w:rsidR="00046632">
        <w:rPr>
          <w:rFonts w:ascii="Times New Roman" w:eastAsiaTheme="minorEastAsia" w:hAnsi="Times New Roman" w:cs="Times New Roman"/>
          <w:sz w:val="24"/>
          <w:szCs w:val="24"/>
        </w:rPr>
        <w:t>ious well-being</w:t>
      </w:r>
      <w:r w:rsidR="00461B5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 Indigenous People’s development view</w:t>
      </w:r>
      <w:r w:rsidRPr="00A45F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current policy is safeguarding Indigenous Peoples, but not promoting their development.</w:t>
      </w:r>
      <w:r w:rsidR="00F05164" w:rsidRPr="00A45FC8">
        <w:rPr>
          <w:rFonts w:ascii="Times New Roman" w:eastAsiaTheme="minorEastAsia" w:hAnsi="Times New Roman" w:cs="Times New Roman"/>
          <w:sz w:val="24"/>
          <w:szCs w:val="24"/>
        </w:rPr>
        <w:tab/>
      </w:r>
    </w:p>
    <w:p w:rsidR="00A45FC8" w:rsidRDefault="00A45FC8" w:rsidP="00A45FC8">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policy should approach Indigenous Peoples as development partners, not as subject of rights.</w:t>
      </w:r>
    </w:p>
    <w:p w:rsidR="00664929" w:rsidRPr="00442AD2" w:rsidRDefault="00664929" w:rsidP="00A45FC8">
      <w:pPr>
        <w:pStyle w:val="ListParagraph"/>
        <w:numPr>
          <w:ilvl w:val="0"/>
          <w:numId w:val="2"/>
        </w:numPr>
        <w:spacing w:after="0" w:line="240" w:lineRule="auto"/>
        <w:jc w:val="both"/>
        <w:rPr>
          <w:rFonts w:ascii="Times New Roman" w:eastAsiaTheme="minorEastAsia" w:hAnsi="Times New Roman" w:cs="Times New Roman"/>
          <w:sz w:val="24"/>
          <w:szCs w:val="24"/>
        </w:rPr>
      </w:pPr>
      <w:r w:rsidRPr="00442AD2">
        <w:rPr>
          <w:rFonts w:ascii="Times New Roman" w:eastAsiaTheme="minorEastAsia" w:hAnsi="Times New Roman" w:cs="Times New Roman"/>
          <w:sz w:val="24"/>
          <w:szCs w:val="24"/>
        </w:rPr>
        <w:t>The four criteria that defines who are considered Indigenous Peoples in the current policy was considered to be appropriate, but there is a need to include that indigenous peoples pre-date the States and coexist with an independent government and judicial system</w:t>
      </w:r>
      <w:r w:rsidR="00FE0341" w:rsidRPr="00442AD2">
        <w:rPr>
          <w:rFonts w:ascii="Times New Roman" w:eastAsiaTheme="minorEastAsia" w:hAnsi="Times New Roman" w:cs="Times New Roman"/>
          <w:sz w:val="24"/>
          <w:szCs w:val="24"/>
        </w:rPr>
        <w:t>, and they are the owners of their land, territories and water resources.</w:t>
      </w:r>
    </w:p>
    <w:p w:rsidR="00FE0341" w:rsidRDefault="00FE0341" w:rsidP="00A45FC8">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was also a discussion on whether urban indigenous peoples should be included in the new policy. Urban indigenous are a heterogeneous groups, some </w:t>
      </w:r>
      <w:r w:rsidR="00433C59">
        <w:rPr>
          <w:rFonts w:ascii="Times New Roman" w:eastAsiaTheme="minorEastAsia" w:hAnsi="Times New Roman" w:cs="Times New Roman"/>
          <w:sz w:val="24"/>
          <w:szCs w:val="24"/>
        </w:rPr>
        <w:t>have been completely</w:t>
      </w:r>
      <w:r>
        <w:rPr>
          <w:rFonts w:ascii="Times New Roman" w:eastAsiaTheme="minorEastAsia" w:hAnsi="Times New Roman" w:cs="Times New Roman"/>
          <w:sz w:val="24"/>
          <w:szCs w:val="24"/>
        </w:rPr>
        <w:t xml:space="preserve"> assimilated, but some still maintain their traditions. Some have been displaced from their territories due to economic reasons, but in some cases the cities have grown to encompass indigenous territories.</w:t>
      </w:r>
    </w:p>
    <w:p w:rsidR="00FE0341" w:rsidRDefault="00FE0341" w:rsidP="00A45FC8">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necessary to standardize the definition of Indigenous Peoples and of lands and territories </w:t>
      </w:r>
      <w:r w:rsidR="00046632">
        <w:rPr>
          <w:rFonts w:ascii="Times New Roman" w:eastAsiaTheme="minorEastAsia" w:hAnsi="Times New Roman" w:cs="Times New Roman"/>
          <w:sz w:val="24"/>
          <w:szCs w:val="24"/>
        </w:rPr>
        <w:t xml:space="preserve">on </w:t>
      </w:r>
      <w:r w:rsidR="00433C59">
        <w:rPr>
          <w:rFonts w:ascii="Times New Roman" w:eastAsiaTheme="minorEastAsia" w:hAnsi="Times New Roman" w:cs="Times New Roman"/>
          <w:sz w:val="24"/>
          <w:szCs w:val="24"/>
        </w:rPr>
        <w:t>the current policy based</w:t>
      </w:r>
      <w:r>
        <w:rPr>
          <w:rFonts w:ascii="Times New Roman" w:eastAsiaTheme="minorEastAsia" w:hAnsi="Times New Roman" w:cs="Times New Roman"/>
          <w:sz w:val="24"/>
          <w:szCs w:val="24"/>
        </w:rPr>
        <w:t xml:space="preserve"> on the United Nations Declaration on the Rights of Indigenous Peoples.</w:t>
      </w:r>
    </w:p>
    <w:p w:rsidR="00FE0341" w:rsidRDefault="00051C7C" w:rsidP="00A45FC8">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policy </w:t>
      </w:r>
      <w:r w:rsidR="00046632">
        <w:rPr>
          <w:rFonts w:ascii="Times New Roman" w:eastAsiaTheme="minorEastAsia" w:hAnsi="Times New Roman" w:cs="Times New Roman"/>
          <w:sz w:val="24"/>
          <w:szCs w:val="24"/>
        </w:rPr>
        <w:t xml:space="preserve">should include the </w:t>
      </w:r>
      <w:r>
        <w:rPr>
          <w:rFonts w:ascii="Times New Roman" w:eastAsiaTheme="minorEastAsia" w:hAnsi="Times New Roman" w:cs="Times New Roman"/>
          <w:sz w:val="24"/>
          <w:szCs w:val="24"/>
        </w:rPr>
        <w:t>issue of trans-</w:t>
      </w:r>
      <w:r w:rsidR="00046632">
        <w:rPr>
          <w:rFonts w:ascii="Times New Roman" w:eastAsiaTheme="minorEastAsia" w:hAnsi="Times New Roman" w:cs="Times New Roman"/>
          <w:sz w:val="24"/>
          <w:szCs w:val="24"/>
        </w:rPr>
        <w:t>border indigenous peoples,</w:t>
      </w:r>
      <w:r>
        <w:rPr>
          <w:rFonts w:ascii="Times New Roman" w:eastAsiaTheme="minorEastAsia" w:hAnsi="Times New Roman" w:cs="Times New Roman"/>
          <w:sz w:val="24"/>
          <w:szCs w:val="24"/>
        </w:rPr>
        <w:t xml:space="preserve"> indigenous peoples in voluntary isolation and indigenous peoples in the stage of initial contact. The World Bank should review the IDB Guidelines of Indigenous Peoples in Voluntary Isolation and the practice </w:t>
      </w:r>
      <w:r w:rsidR="00433C59">
        <w:rPr>
          <w:rFonts w:ascii="Times New Roman" w:eastAsiaTheme="minorEastAsia" w:hAnsi="Times New Roman" w:cs="Times New Roman"/>
          <w:sz w:val="24"/>
          <w:szCs w:val="24"/>
        </w:rPr>
        <w:t xml:space="preserve">adopted </w:t>
      </w:r>
      <w:r>
        <w:rPr>
          <w:rFonts w:ascii="Times New Roman" w:eastAsiaTheme="minorEastAsia" w:hAnsi="Times New Roman" w:cs="Times New Roman"/>
          <w:sz w:val="24"/>
          <w:szCs w:val="24"/>
        </w:rPr>
        <w:t>in Brazil.</w:t>
      </w:r>
    </w:p>
    <w:p w:rsidR="00051C7C" w:rsidRDefault="005D6338" w:rsidP="00A45FC8">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Indigenous Peoples Policy should adopt the human rights approach and include issues of discrimination and racism.</w:t>
      </w:r>
    </w:p>
    <w:p w:rsidR="005D6338" w:rsidRDefault="009348FE" w:rsidP="009348FE">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is a need</w:t>
      </w:r>
      <w:r w:rsidRPr="009348FE">
        <w:rPr>
          <w:rFonts w:ascii="Times New Roman" w:eastAsiaTheme="minorEastAsia" w:hAnsi="Times New Roman" w:cs="Times New Roman"/>
          <w:sz w:val="24"/>
          <w:szCs w:val="24"/>
        </w:rPr>
        <w:t xml:space="preserve"> to guarantee the </w:t>
      </w:r>
      <w:r w:rsidR="00461B5C">
        <w:rPr>
          <w:rFonts w:ascii="Times New Roman" w:eastAsiaTheme="minorEastAsia" w:hAnsi="Times New Roman" w:cs="Times New Roman"/>
          <w:sz w:val="24"/>
          <w:szCs w:val="24"/>
        </w:rPr>
        <w:t xml:space="preserve">full and effective </w:t>
      </w:r>
      <w:r w:rsidRPr="009348FE">
        <w:rPr>
          <w:rFonts w:ascii="Times New Roman" w:eastAsiaTheme="minorEastAsia" w:hAnsi="Times New Roman" w:cs="Times New Roman"/>
          <w:sz w:val="24"/>
          <w:szCs w:val="24"/>
        </w:rPr>
        <w:t>of Indigenous People</w:t>
      </w:r>
      <w:r>
        <w:rPr>
          <w:rFonts w:ascii="Times New Roman" w:eastAsiaTheme="minorEastAsia" w:hAnsi="Times New Roman" w:cs="Times New Roman"/>
          <w:sz w:val="24"/>
          <w:szCs w:val="24"/>
        </w:rPr>
        <w:t xml:space="preserve">s in all projects that affect Indigenous Peoples. This participation needs to </w:t>
      </w:r>
      <w:r w:rsidR="006541D6">
        <w:rPr>
          <w:rFonts w:ascii="Times New Roman" w:eastAsiaTheme="minorEastAsia" w:hAnsi="Times New Roman" w:cs="Times New Roman"/>
          <w:sz w:val="24"/>
          <w:szCs w:val="24"/>
        </w:rPr>
        <w:t xml:space="preserve">be </w:t>
      </w:r>
      <w:r>
        <w:rPr>
          <w:rFonts w:ascii="Times New Roman" w:eastAsiaTheme="minorEastAsia" w:hAnsi="Times New Roman" w:cs="Times New Roman"/>
          <w:sz w:val="24"/>
          <w:szCs w:val="24"/>
        </w:rPr>
        <w:t>based on equal conditions</w:t>
      </w:r>
      <w:r w:rsidR="00433C59">
        <w:rPr>
          <w:rFonts w:ascii="Times New Roman" w:eastAsiaTheme="minorEastAsia" w:hAnsi="Times New Roman" w:cs="Times New Roman"/>
          <w:sz w:val="24"/>
          <w:szCs w:val="24"/>
        </w:rPr>
        <w:t xml:space="preserve"> and involve</w:t>
      </w:r>
      <w:r>
        <w:rPr>
          <w:rFonts w:ascii="Times New Roman" w:eastAsiaTheme="minorEastAsia" w:hAnsi="Times New Roman" w:cs="Times New Roman"/>
          <w:sz w:val="24"/>
          <w:szCs w:val="24"/>
        </w:rPr>
        <w:t xml:space="preserve"> the State, Indigenous Peoples and the World Bank.</w:t>
      </w:r>
    </w:p>
    <w:p w:rsidR="006541D6" w:rsidRDefault="009348FE" w:rsidP="006541D6">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World Bank should prepare guidelines on consultations because oftentimes the World Bank considers that it has </w:t>
      </w:r>
      <w:r w:rsidR="006541D6">
        <w:rPr>
          <w:rFonts w:ascii="Times New Roman" w:eastAsiaTheme="minorEastAsia" w:hAnsi="Times New Roman" w:cs="Times New Roman"/>
          <w:sz w:val="24"/>
          <w:szCs w:val="24"/>
        </w:rPr>
        <w:t xml:space="preserve">consulted </w:t>
      </w:r>
      <w:r>
        <w:rPr>
          <w:rFonts w:ascii="Times New Roman" w:eastAsiaTheme="minorEastAsia" w:hAnsi="Times New Roman" w:cs="Times New Roman"/>
          <w:sz w:val="24"/>
          <w:szCs w:val="24"/>
        </w:rPr>
        <w:t>with Indigenous Peoples and the Indigenous Peoples do not consider the process to be a consultation.</w:t>
      </w:r>
    </w:p>
    <w:p w:rsidR="006541D6" w:rsidRDefault="006541D6" w:rsidP="006541D6">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Indigenous peoples</w:t>
      </w:r>
      <w:r w:rsidR="00046632">
        <w:rPr>
          <w:rFonts w:ascii="Times New Roman" w:eastAsiaTheme="minorEastAsia" w:hAnsi="Times New Roman" w:cs="Times New Roman"/>
          <w:sz w:val="24"/>
          <w:szCs w:val="24"/>
        </w:rPr>
        <w:t xml:space="preserve"> should be consulted not only at the project level, but also at the strategic level, such as in</w:t>
      </w:r>
      <w:r>
        <w:rPr>
          <w:rFonts w:ascii="Times New Roman" w:eastAsiaTheme="minorEastAsia" w:hAnsi="Times New Roman" w:cs="Times New Roman"/>
          <w:sz w:val="24"/>
          <w:szCs w:val="24"/>
        </w:rPr>
        <w:t xml:space="preserve"> the context of Country Partnership Strategies.</w:t>
      </w:r>
    </w:p>
    <w:p w:rsidR="006541D6" w:rsidRDefault="006541D6" w:rsidP="006541D6">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Indigenous leaders consider that the current policy does not define what broad community support means and there are no indicators on whether broad community support has been achieved.</w:t>
      </w:r>
    </w:p>
    <w:p w:rsidR="00F05164" w:rsidRDefault="006541D6" w:rsidP="006541D6">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standard of broad community support should be substituted by the standard of free, prior and informed consent. However, the policy would need to specify when FPIC would be required and when consultation would apply.</w:t>
      </w:r>
      <w:r w:rsidR="008C1BDF">
        <w:rPr>
          <w:rFonts w:ascii="Times New Roman" w:eastAsiaTheme="minorEastAsia" w:hAnsi="Times New Roman" w:cs="Times New Roman"/>
          <w:sz w:val="24"/>
          <w:szCs w:val="24"/>
        </w:rPr>
        <w:t xml:space="preserve"> For instance, in projects related to the commercialization of the traditional knowledge of indigenous peoples, the standard of FPIC should apply in line with the Convention on Biodiversity.</w:t>
      </w:r>
      <w:r w:rsidR="00F05164" w:rsidRPr="00A45FC8">
        <w:rPr>
          <w:rFonts w:ascii="Times New Roman" w:eastAsiaTheme="minorEastAsia" w:hAnsi="Times New Roman" w:cs="Times New Roman"/>
          <w:sz w:val="24"/>
          <w:szCs w:val="24"/>
        </w:rPr>
        <w:tab/>
      </w:r>
    </w:p>
    <w:p w:rsidR="006541D6" w:rsidRDefault="006541D6" w:rsidP="006541D6">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Indigenous Peoples instruments should not only be translated to Indigenous languages, but also convey the information in a culturally appropriate manner. </w:t>
      </w:r>
      <w:r w:rsidR="009724C1">
        <w:rPr>
          <w:rFonts w:ascii="Times New Roman" w:eastAsiaTheme="minorEastAsia" w:hAnsi="Times New Roman" w:cs="Times New Roman"/>
          <w:sz w:val="24"/>
          <w:szCs w:val="24"/>
        </w:rPr>
        <w:t>Oftentimes, these documents are highly technical and t</w:t>
      </w:r>
      <w:r>
        <w:rPr>
          <w:rFonts w:ascii="Times New Roman" w:eastAsiaTheme="minorEastAsia" w:hAnsi="Times New Roman" w:cs="Times New Roman"/>
          <w:sz w:val="24"/>
          <w:szCs w:val="24"/>
        </w:rPr>
        <w:t>he information from the document nee</w:t>
      </w:r>
      <w:r w:rsidR="009724C1">
        <w:rPr>
          <w:rFonts w:ascii="Times New Roman" w:eastAsiaTheme="minorEastAsia" w:hAnsi="Times New Roman" w:cs="Times New Roman"/>
          <w:sz w:val="24"/>
          <w:szCs w:val="24"/>
        </w:rPr>
        <w:t>ds to be better communicated to those at the community level.</w:t>
      </w:r>
    </w:p>
    <w:p w:rsidR="008C1BDF" w:rsidRDefault="008C1BDF" w:rsidP="006541D6">
      <w:pPr>
        <w:pStyle w:val="ListParagraph"/>
        <w:numPr>
          <w:ilvl w:val="0"/>
          <w:numId w:val="2"/>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Indigenous Peoples Policy should include language related to promoting the autonomy and self-determination of Indigenous Peoples.</w:t>
      </w:r>
    </w:p>
    <w:p w:rsidR="00433C59" w:rsidRDefault="00433C59" w:rsidP="00433C59">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However, t</w:t>
      </w:r>
      <w:r w:rsidRPr="00433C59">
        <w:rPr>
          <w:rFonts w:ascii="Times New Roman" w:eastAsiaTheme="minorEastAsia" w:hAnsi="Times New Roman" w:cs="Times New Roman"/>
          <w:sz w:val="24"/>
          <w:szCs w:val="24"/>
        </w:rPr>
        <w:t>he goal should not be on having a perfect text of the policy, but rather to ensure that the implementation of the Indig</w:t>
      </w:r>
      <w:r w:rsidR="00046632">
        <w:rPr>
          <w:rFonts w:ascii="Times New Roman" w:eastAsiaTheme="minorEastAsia" w:hAnsi="Times New Roman" w:cs="Times New Roman"/>
          <w:sz w:val="24"/>
          <w:szCs w:val="24"/>
        </w:rPr>
        <w:t>enous Peoples Policy is effective</w:t>
      </w:r>
      <w:r w:rsidRPr="00433C59">
        <w:rPr>
          <w:rFonts w:ascii="Times New Roman" w:eastAsiaTheme="minorEastAsia" w:hAnsi="Times New Roman" w:cs="Times New Roman"/>
          <w:sz w:val="24"/>
          <w:szCs w:val="24"/>
        </w:rPr>
        <w:t>.</w:t>
      </w:r>
    </w:p>
    <w:p w:rsidR="00046632" w:rsidRDefault="00046632" w:rsidP="00433C59">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Indigenous Peoples should participate directly throughout all the project cycle, from concept to monitoring and evaluation and the policy should have tools to ensure this effective and full participation and should reflect this in the Bank Procedures.</w:t>
      </w:r>
    </w:p>
    <w:p w:rsidR="00074354" w:rsidRDefault="00074354" w:rsidP="00433C59">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World Bank should support Indigenous Peoples directly through technical assistance, without having to go through the States.</w:t>
      </w:r>
    </w:p>
    <w:p w:rsidR="0033362B" w:rsidRPr="00074354" w:rsidRDefault="0033362B" w:rsidP="0033362B">
      <w:pPr>
        <w:pStyle w:val="ListParagraph"/>
        <w:spacing w:after="0" w:line="240" w:lineRule="auto"/>
        <w:jc w:val="both"/>
        <w:rPr>
          <w:rFonts w:ascii="Times New Roman" w:eastAsiaTheme="minorEastAsia" w:hAnsi="Times New Roman" w:cs="Times New Roman"/>
          <w:sz w:val="24"/>
          <w:szCs w:val="24"/>
          <w:lang w:val="es-ES"/>
        </w:rPr>
      </w:pPr>
    </w:p>
    <w:p w:rsidR="003D22F6" w:rsidRDefault="008C1BDF" w:rsidP="00B3776E">
      <w:pPr>
        <w:pStyle w:val="ListParagraph"/>
        <w:spacing w:after="0" w:line="240" w:lineRule="auto"/>
        <w:ind w:left="360"/>
        <w:jc w:val="both"/>
        <w:rPr>
          <w:rFonts w:ascii="Times New Roman" w:eastAsiaTheme="minorEastAsia" w:hAnsi="Times New Roman" w:cs="Times New Roman"/>
          <w:sz w:val="24"/>
          <w:szCs w:val="24"/>
        </w:rPr>
      </w:pPr>
      <w:r w:rsidRPr="008C1BDF">
        <w:rPr>
          <w:rFonts w:ascii="Times New Roman" w:eastAsiaTheme="minorEastAsia" w:hAnsi="Times New Roman" w:cs="Times New Roman"/>
          <w:sz w:val="24"/>
          <w:szCs w:val="24"/>
        </w:rPr>
        <w:t xml:space="preserve">After the analysis of the Indigenous Peoples Policy, there was a presentation on the </w:t>
      </w:r>
      <w:r>
        <w:rPr>
          <w:rFonts w:ascii="Times New Roman" w:eastAsiaTheme="minorEastAsia" w:hAnsi="Times New Roman" w:cs="Times New Roman"/>
          <w:sz w:val="24"/>
          <w:szCs w:val="24"/>
        </w:rPr>
        <w:t>case studies</w:t>
      </w:r>
      <w:r w:rsidR="0097734F">
        <w:rPr>
          <w:rFonts w:ascii="Times New Roman" w:eastAsiaTheme="minorEastAsia" w:hAnsi="Times New Roman" w:cs="Times New Roman"/>
          <w:sz w:val="24"/>
          <w:szCs w:val="24"/>
        </w:rPr>
        <w:t>, where Indigenous leaders assessed the implementation of the Indigenous Peoples Policy in different project</w:t>
      </w:r>
      <w:r w:rsidR="00442AD2">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Each Indigenous leader</w:t>
      </w:r>
      <w:r w:rsidR="00B3776E">
        <w:rPr>
          <w:rFonts w:ascii="Times New Roman" w:eastAsiaTheme="minorEastAsia" w:hAnsi="Times New Roman" w:cs="Times New Roman"/>
          <w:sz w:val="24"/>
          <w:szCs w:val="24"/>
        </w:rPr>
        <w:t xml:space="preserve"> had been assigned a project to review and</w:t>
      </w:r>
      <w:r>
        <w:rPr>
          <w:rFonts w:ascii="Times New Roman" w:eastAsiaTheme="minorEastAsia" w:hAnsi="Times New Roman" w:cs="Times New Roman"/>
          <w:sz w:val="24"/>
          <w:szCs w:val="24"/>
        </w:rPr>
        <w:t xml:space="preserve"> a few weeks before the meeting </w:t>
      </w:r>
      <w:r w:rsidR="00B3776E">
        <w:rPr>
          <w:rFonts w:ascii="Times New Roman" w:eastAsiaTheme="minorEastAsia" w:hAnsi="Times New Roman" w:cs="Times New Roman"/>
          <w:sz w:val="24"/>
          <w:szCs w:val="24"/>
        </w:rPr>
        <w:t xml:space="preserve">the World Bank provided the Indigenous leaders </w:t>
      </w:r>
      <w:r>
        <w:rPr>
          <w:rFonts w:ascii="Times New Roman" w:eastAsiaTheme="minorEastAsia" w:hAnsi="Times New Roman" w:cs="Times New Roman"/>
          <w:sz w:val="24"/>
          <w:szCs w:val="24"/>
        </w:rPr>
        <w:t xml:space="preserve">with </w:t>
      </w:r>
      <w:r w:rsidR="003D22F6">
        <w:rPr>
          <w:rFonts w:ascii="Times New Roman" w:eastAsiaTheme="minorEastAsia" w:hAnsi="Times New Roman" w:cs="Times New Roman"/>
          <w:sz w:val="24"/>
          <w:szCs w:val="24"/>
        </w:rPr>
        <w:t>the Project Appraisal D</w:t>
      </w:r>
      <w:r>
        <w:rPr>
          <w:rFonts w:ascii="Times New Roman" w:eastAsiaTheme="minorEastAsia" w:hAnsi="Times New Roman" w:cs="Times New Roman"/>
          <w:sz w:val="24"/>
          <w:szCs w:val="24"/>
        </w:rPr>
        <w:t>ocument, the concept and appraisal stage Integrated Safeguards Datasheet</w:t>
      </w:r>
      <w:r w:rsidR="00B3776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 Indigenous Peoples Instrument (Social Assessment, Indigenous Peoples Plan or Indigenous Peoples Planning Framework)</w:t>
      </w:r>
      <w:r w:rsidR="00B3776E">
        <w:rPr>
          <w:rFonts w:ascii="Times New Roman" w:eastAsiaTheme="minorEastAsia" w:hAnsi="Times New Roman" w:cs="Times New Roman"/>
          <w:sz w:val="24"/>
          <w:szCs w:val="24"/>
        </w:rPr>
        <w:t>, the Implementation Status Report and Implementation Completion Reports for the</w:t>
      </w:r>
      <w:r w:rsidR="00442AD2">
        <w:rPr>
          <w:rFonts w:ascii="Times New Roman" w:eastAsiaTheme="minorEastAsia" w:hAnsi="Times New Roman" w:cs="Times New Roman"/>
          <w:sz w:val="24"/>
          <w:szCs w:val="24"/>
        </w:rPr>
        <w:t>ir respective</w:t>
      </w:r>
      <w:r>
        <w:rPr>
          <w:rFonts w:ascii="Times New Roman" w:eastAsiaTheme="minorEastAsia" w:hAnsi="Times New Roman" w:cs="Times New Roman"/>
          <w:sz w:val="24"/>
          <w:szCs w:val="24"/>
        </w:rPr>
        <w:t xml:space="preserve"> project</w:t>
      </w:r>
      <w:r w:rsidR="00442AD2">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The projects analyzed were: Costa Rica Higher Education, </w:t>
      </w:r>
      <w:r w:rsidR="00B3776E">
        <w:rPr>
          <w:rFonts w:ascii="Times New Roman" w:eastAsiaTheme="minorEastAsia" w:hAnsi="Times New Roman" w:cs="Times New Roman"/>
          <w:sz w:val="24"/>
          <w:szCs w:val="24"/>
        </w:rPr>
        <w:t xml:space="preserve">Brazil </w:t>
      </w:r>
      <w:r w:rsidRPr="008C1BDF">
        <w:rPr>
          <w:rFonts w:ascii="Times New Roman" w:eastAsiaTheme="minorEastAsia" w:hAnsi="Times New Roman" w:cs="Times New Roman"/>
          <w:sz w:val="24"/>
          <w:szCs w:val="24"/>
        </w:rPr>
        <w:t>Acre Social Economic Inclusion and Sustainable Development Project</w:t>
      </w:r>
      <w:r w:rsidR="00B3776E">
        <w:rPr>
          <w:rFonts w:ascii="Times New Roman" w:eastAsiaTheme="minorEastAsia" w:hAnsi="Times New Roman" w:cs="Times New Roman"/>
          <w:sz w:val="24"/>
          <w:szCs w:val="24"/>
        </w:rPr>
        <w:t xml:space="preserve">, Bolivia </w:t>
      </w:r>
      <w:r w:rsidR="00B3776E" w:rsidRPr="00B3776E">
        <w:rPr>
          <w:rFonts w:ascii="Times New Roman" w:eastAsiaTheme="minorEastAsia" w:hAnsi="Times New Roman" w:cs="Times New Roman"/>
          <w:sz w:val="24"/>
          <w:szCs w:val="24"/>
        </w:rPr>
        <w:t>National Roads and Airport Infrastructure Project</w:t>
      </w:r>
      <w:r w:rsidR="00B3776E">
        <w:rPr>
          <w:rFonts w:ascii="Times New Roman" w:eastAsiaTheme="minorEastAsia" w:hAnsi="Times New Roman" w:cs="Times New Roman"/>
          <w:sz w:val="24"/>
          <w:szCs w:val="24"/>
        </w:rPr>
        <w:t xml:space="preserve">, Mexico Forests and Climate Change Project, </w:t>
      </w:r>
      <w:r w:rsidR="00442AD2">
        <w:rPr>
          <w:rFonts w:ascii="Times New Roman" w:eastAsiaTheme="minorEastAsia" w:hAnsi="Times New Roman" w:cs="Times New Roman"/>
          <w:sz w:val="24"/>
          <w:szCs w:val="24"/>
        </w:rPr>
        <w:t>Mexico Support to Op</w:t>
      </w:r>
      <w:r w:rsidR="00B3776E">
        <w:rPr>
          <w:rFonts w:ascii="Times New Roman" w:eastAsiaTheme="minorEastAsia" w:hAnsi="Times New Roman" w:cs="Times New Roman"/>
          <w:sz w:val="24"/>
          <w:szCs w:val="24"/>
        </w:rPr>
        <w:t xml:space="preserve">ortunidades Project, Nicaragua Land Administration Project, Peru Sierra Rural Development and Brazil Santa Catarina Rural Competitiveness. </w:t>
      </w:r>
    </w:p>
    <w:p w:rsidR="003D22F6" w:rsidRDefault="003D22F6" w:rsidP="00B3776E">
      <w:pPr>
        <w:pStyle w:val="ListParagraph"/>
        <w:spacing w:after="0" w:line="240" w:lineRule="auto"/>
        <w:ind w:left="360"/>
        <w:jc w:val="both"/>
        <w:rPr>
          <w:rFonts w:ascii="Times New Roman" w:eastAsiaTheme="minorEastAsia" w:hAnsi="Times New Roman" w:cs="Times New Roman"/>
          <w:sz w:val="24"/>
          <w:szCs w:val="24"/>
        </w:rPr>
      </w:pPr>
    </w:p>
    <w:p w:rsidR="008C1BDF" w:rsidRDefault="00B3776E" w:rsidP="00B3776E">
      <w:pPr>
        <w:pStyle w:val="ListParagraph"/>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These projects were selected based on a criteria defined jointly by the World Bank and the Abya Yala </w:t>
      </w:r>
      <w:r w:rsidR="0097734F">
        <w:rPr>
          <w:rFonts w:ascii="Times New Roman" w:eastAsiaTheme="minorEastAsia" w:hAnsi="Times New Roman" w:cs="Times New Roman"/>
          <w:sz w:val="24"/>
          <w:szCs w:val="24"/>
        </w:rPr>
        <w:t>Technical Committee</w:t>
      </w:r>
      <w:r w:rsidR="00442AD2">
        <w:rPr>
          <w:rFonts w:ascii="Times New Roman" w:eastAsiaTheme="minorEastAsia" w:hAnsi="Times New Roman" w:cs="Times New Roman"/>
          <w:sz w:val="24"/>
          <w:szCs w:val="24"/>
        </w:rPr>
        <w:t xml:space="preserve">. The criteria established aimed </w:t>
      </w:r>
      <w:r w:rsidR="0097734F">
        <w:rPr>
          <w:rFonts w:ascii="Times New Roman" w:eastAsiaTheme="minorEastAsia" w:hAnsi="Times New Roman" w:cs="Times New Roman"/>
          <w:sz w:val="24"/>
          <w:szCs w:val="24"/>
        </w:rPr>
        <w:t xml:space="preserve">to ensure that there was a broad representation </w:t>
      </w:r>
      <w:r w:rsidR="00442AD2">
        <w:rPr>
          <w:rFonts w:ascii="Times New Roman" w:eastAsiaTheme="minorEastAsia" w:hAnsi="Times New Roman" w:cs="Times New Roman"/>
          <w:sz w:val="24"/>
          <w:szCs w:val="24"/>
        </w:rPr>
        <w:t>of countries and</w:t>
      </w:r>
      <w:r w:rsidR="0097734F">
        <w:rPr>
          <w:rFonts w:ascii="Times New Roman" w:eastAsiaTheme="minorEastAsia" w:hAnsi="Times New Roman" w:cs="Times New Roman"/>
          <w:sz w:val="24"/>
          <w:szCs w:val="24"/>
        </w:rPr>
        <w:t xml:space="preserve"> sector</w:t>
      </w:r>
      <w:r w:rsidR="00442AD2">
        <w:rPr>
          <w:rFonts w:ascii="Times New Roman" w:eastAsiaTheme="minorEastAsia" w:hAnsi="Times New Roman" w:cs="Times New Roman"/>
          <w:sz w:val="24"/>
          <w:szCs w:val="24"/>
        </w:rPr>
        <w:t>s</w:t>
      </w:r>
      <w:r w:rsidR="0097734F">
        <w:rPr>
          <w:rFonts w:ascii="Times New Roman" w:eastAsiaTheme="minorEastAsia" w:hAnsi="Times New Roman" w:cs="Times New Roman"/>
          <w:sz w:val="24"/>
          <w:szCs w:val="24"/>
        </w:rPr>
        <w:t xml:space="preserve"> and </w:t>
      </w:r>
      <w:r w:rsidR="00442AD2">
        <w:rPr>
          <w:rFonts w:ascii="Times New Roman" w:eastAsiaTheme="minorEastAsia" w:hAnsi="Times New Roman" w:cs="Times New Roman"/>
          <w:sz w:val="24"/>
          <w:szCs w:val="24"/>
        </w:rPr>
        <w:t xml:space="preserve">that </w:t>
      </w:r>
      <w:r w:rsidR="0097734F">
        <w:rPr>
          <w:rFonts w:ascii="Times New Roman" w:eastAsiaTheme="minorEastAsia" w:hAnsi="Times New Roman" w:cs="Times New Roman"/>
          <w:sz w:val="24"/>
          <w:szCs w:val="24"/>
        </w:rPr>
        <w:t>there were both projects w</w:t>
      </w:r>
      <w:r w:rsidR="00442AD2">
        <w:rPr>
          <w:rFonts w:ascii="Times New Roman" w:eastAsiaTheme="minorEastAsia" w:hAnsi="Times New Roman" w:cs="Times New Roman"/>
          <w:sz w:val="24"/>
          <w:szCs w:val="24"/>
        </w:rPr>
        <w:t>h</w:t>
      </w:r>
      <w:r w:rsidR="0097734F">
        <w:rPr>
          <w:rFonts w:ascii="Times New Roman" w:eastAsiaTheme="minorEastAsia" w:hAnsi="Times New Roman" w:cs="Times New Roman"/>
          <w:sz w:val="24"/>
          <w:szCs w:val="24"/>
        </w:rPr>
        <w:t>ere the Indigenous Peoples Policy was triggered due to potential negative impacts on Indigenous Peoples and projects were the Policy was triggered to en</w:t>
      </w:r>
      <w:r w:rsidR="00442AD2">
        <w:rPr>
          <w:rFonts w:ascii="Times New Roman" w:eastAsiaTheme="minorEastAsia" w:hAnsi="Times New Roman" w:cs="Times New Roman"/>
          <w:sz w:val="24"/>
          <w:szCs w:val="24"/>
        </w:rPr>
        <w:t>sure that Indigenous Peoples were</w:t>
      </w:r>
      <w:r w:rsidR="0097734F">
        <w:rPr>
          <w:rFonts w:ascii="Times New Roman" w:eastAsiaTheme="minorEastAsia" w:hAnsi="Times New Roman" w:cs="Times New Roman"/>
          <w:sz w:val="24"/>
          <w:szCs w:val="24"/>
        </w:rPr>
        <w:t xml:space="preserve"> included in the project benefits. The Social </w:t>
      </w:r>
      <w:r w:rsidR="00442AD2">
        <w:rPr>
          <w:rFonts w:ascii="Times New Roman" w:eastAsiaTheme="minorEastAsia" w:hAnsi="Times New Roman" w:cs="Times New Roman"/>
          <w:sz w:val="24"/>
          <w:szCs w:val="24"/>
        </w:rPr>
        <w:t>S</w:t>
      </w:r>
      <w:r w:rsidR="0097734F">
        <w:rPr>
          <w:rFonts w:ascii="Times New Roman" w:eastAsiaTheme="minorEastAsia" w:hAnsi="Times New Roman" w:cs="Times New Roman"/>
          <w:sz w:val="24"/>
          <w:szCs w:val="24"/>
        </w:rPr>
        <w:t>pecialists of each project were invited to the meeting and they answered questions and heard the analysis presented by the Indigenous leaders.</w:t>
      </w:r>
    </w:p>
    <w:p w:rsidR="0097734F" w:rsidRDefault="0097734F" w:rsidP="00B3776E">
      <w:pPr>
        <w:pStyle w:val="ListParagraph"/>
        <w:spacing w:after="0" w:line="240" w:lineRule="auto"/>
        <w:ind w:left="360"/>
        <w:jc w:val="both"/>
        <w:rPr>
          <w:rFonts w:ascii="Times New Roman" w:eastAsiaTheme="minorEastAsia" w:hAnsi="Times New Roman" w:cs="Times New Roman"/>
          <w:sz w:val="24"/>
          <w:szCs w:val="24"/>
        </w:rPr>
      </w:pPr>
    </w:p>
    <w:p w:rsidR="0097734F" w:rsidRDefault="0097734F" w:rsidP="00B3776E">
      <w:pPr>
        <w:pStyle w:val="ListParagraph"/>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Finally, there was a </w:t>
      </w:r>
      <w:r w:rsidR="00BC2E99">
        <w:rPr>
          <w:rFonts w:ascii="Times New Roman" w:eastAsiaTheme="minorEastAsia" w:hAnsi="Times New Roman" w:cs="Times New Roman"/>
          <w:sz w:val="24"/>
          <w:szCs w:val="24"/>
        </w:rPr>
        <w:t>discussion on the next steps and the planning of the</w:t>
      </w:r>
      <w:r w:rsidR="00CB0710">
        <w:rPr>
          <w:rFonts w:ascii="Times New Roman" w:eastAsiaTheme="minorEastAsia" w:hAnsi="Times New Roman" w:cs="Times New Roman"/>
          <w:sz w:val="24"/>
          <w:szCs w:val="24"/>
        </w:rPr>
        <w:t xml:space="preserve"> first Regional Dialogue between the World Bank and Indigenous Peoples. An agenda for the meeting was outlined and the World Bank and the Abya Yala Technical Committee agreed on the following:</w:t>
      </w:r>
    </w:p>
    <w:p w:rsidR="00CB0710" w:rsidRDefault="00CB0710" w:rsidP="00CB0710">
      <w:pPr>
        <w:pStyle w:val="ListParagraph"/>
        <w:numPr>
          <w:ilvl w:val="0"/>
          <w:numId w:val="5"/>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effort would be made to increase the representation of some regions and indigenous groups that have been underrepresented in this process, especially the Southern Cone and the Caribbean.</w:t>
      </w:r>
    </w:p>
    <w:p w:rsidR="00CB0710" w:rsidRDefault="00CB0710" w:rsidP="00CB0710">
      <w:pPr>
        <w:pStyle w:val="ListParagraph"/>
        <w:numPr>
          <w:ilvl w:val="0"/>
          <w:numId w:val="5"/>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Regional Dialogue, the participation of at least one representative per country would be ensured.</w:t>
      </w:r>
    </w:p>
    <w:p w:rsidR="00CB0710" w:rsidRDefault="00CB0710" w:rsidP="00CB0710">
      <w:pPr>
        <w:pStyle w:val="ListParagraph"/>
        <w:numPr>
          <w:ilvl w:val="0"/>
          <w:numId w:val="5"/>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second phase of the Dialogue, Brazil, Mexico and Colombia would be prioritized given their importance in the region, the size of the World Bank portfolio in these countries and given </w:t>
      </w:r>
      <w:r w:rsidRPr="00CB0710">
        <w:rPr>
          <w:rFonts w:ascii="Times New Roman" w:eastAsiaTheme="minorEastAsia" w:hAnsi="Times New Roman" w:cs="Times New Roman"/>
          <w:sz w:val="24"/>
          <w:szCs w:val="24"/>
        </w:rPr>
        <w:t>that no meeting has taken place in these cou</w:t>
      </w:r>
      <w:r>
        <w:rPr>
          <w:rFonts w:ascii="Times New Roman" w:eastAsiaTheme="minorEastAsia" w:hAnsi="Times New Roman" w:cs="Times New Roman"/>
          <w:sz w:val="24"/>
          <w:szCs w:val="24"/>
        </w:rPr>
        <w:t>ntries.</w:t>
      </w:r>
    </w:p>
    <w:p w:rsidR="00CB0710" w:rsidRDefault="00CB0710" w:rsidP="00CB0710">
      <w:pPr>
        <w:pStyle w:val="ListParagraph"/>
        <w:numPr>
          <w:ilvl w:val="0"/>
          <w:numId w:val="5"/>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World Bank would help develop tools that strengthen the capacity of Abya Yala and their networks.</w:t>
      </w:r>
    </w:p>
    <w:p w:rsidR="0097734F" w:rsidRDefault="0097734F" w:rsidP="00B3776E">
      <w:pPr>
        <w:pStyle w:val="ListParagraph"/>
        <w:spacing w:after="0" w:line="240" w:lineRule="auto"/>
        <w:ind w:left="360"/>
        <w:jc w:val="both"/>
        <w:rPr>
          <w:rFonts w:ascii="Times New Roman" w:eastAsiaTheme="minorEastAsia" w:hAnsi="Times New Roman" w:cs="Times New Roman"/>
          <w:sz w:val="24"/>
          <w:szCs w:val="24"/>
        </w:rPr>
      </w:pPr>
    </w:p>
    <w:p w:rsidR="00BC2E99" w:rsidRPr="00CB0710" w:rsidRDefault="00BC2E99" w:rsidP="00BC2E99">
      <w:pPr>
        <w:pStyle w:val="ListParagraph"/>
        <w:spacing w:after="0" w:line="240" w:lineRule="auto"/>
        <w:ind w:left="360"/>
        <w:jc w:val="both"/>
        <w:rPr>
          <w:rFonts w:ascii="Times New Roman" w:eastAsiaTheme="minorEastAsia" w:hAnsi="Times New Roman" w:cs="Times New Roman"/>
          <w:sz w:val="24"/>
          <w:szCs w:val="24"/>
        </w:rPr>
      </w:pPr>
    </w:p>
    <w:p w:rsidR="00BC2E99" w:rsidRPr="00CB0710" w:rsidRDefault="00BC2E99" w:rsidP="00BC2E99">
      <w:pPr>
        <w:pStyle w:val="ListParagraph"/>
        <w:spacing w:after="0" w:line="240" w:lineRule="auto"/>
        <w:ind w:left="360"/>
        <w:jc w:val="both"/>
        <w:rPr>
          <w:rFonts w:ascii="Times New Roman" w:eastAsiaTheme="minorEastAsia" w:hAnsi="Times New Roman" w:cs="Times New Roman"/>
          <w:sz w:val="24"/>
          <w:szCs w:val="24"/>
        </w:rPr>
      </w:pPr>
    </w:p>
    <w:p w:rsidR="00BC2E99" w:rsidRPr="00CB0710" w:rsidRDefault="00BC2E99" w:rsidP="00BC2E99">
      <w:pPr>
        <w:pStyle w:val="ListParagraph"/>
        <w:spacing w:after="0" w:line="240" w:lineRule="auto"/>
        <w:ind w:left="360"/>
        <w:jc w:val="both"/>
        <w:rPr>
          <w:rFonts w:ascii="Times New Roman" w:eastAsiaTheme="minorEastAsia" w:hAnsi="Times New Roman" w:cs="Times New Roman"/>
          <w:sz w:val="24"/>
          <w:szCs w:val="24"/>
        </w:rPr>
      </w:pPr>
    </w:p>
    <w:p w:rsidR="00BC2E99" w:rsidRPr="00CB0710" w:rsidRDefault="00BC2E99" w:rsidP="00BC2E99">
      <w:pPr>
        <w:pStyle w:val="ListParagraph"/>
        <w:spacing w:after="0" w:line="240" w:lineRule="auto"/>
        <w:ind w:left="360"/>
        <w:jc w:val="both"/>
        <w:rPr>
          <w:rFonts w:ascii="Times New Roman" w:eastAsiaTheme="minorEastAsia" w:hAnsi="Times New Roman" w:cs="Times New Roman"/>
          <w:sz w:val="24"/>
          <w:szCs w:val="24"/>
        </w:rPr>
      </w:pPr>
    </w:p>
    <w:p w:rsidR="00BC2E99" w:rsidRPr="00CB0710" w:rsidRDefault="00BC2E99" w:rsidP="00BC2E99">
      <w:pPr>
        <w:pStyle w:val="ListParagraph"/>
        <w:spacing w:after="0" w:line="240" w:lineRule="auto"/>
        <w:ind w:left="360"/>
        <w:jc w:val="both"/>
        <w:rPr>
          <w:rFonts w:ascii="Times New Roman" w:eastAsiaTheme="minorEastAsia" w:hAnsi="Times New Roman" w:cs="Times New Roman"/>
          <w:sz w:val="24"/>
          <w:szCs w:val="24"/>
        </w:rPr>
      </w:pPr>
    </w:p>
    <w:p w:rsidR="00BC2E99" w:rsidRPr="00CB0710" w:rsidRDefault="00BC2E99" w:rsidP="00BC2E99">
      <w:pPr>
        <w:pStyle w:val="ListParagraph"/>
        <w:spacing w:after="0" w:line="240" w:lineRule="auto"/>
        <w:ind w:left="360"/>
        <w:jc w:val="both"/>
        <w:rPr>
          <w:rFonts w:ascii="Times New Roman" w:eastAsiaTheme="minorEastAsia" w:hAnsi="Times New Roman" w:cs="Times New Roman"/>
          <w:sz w:val="24"/>
          <w:szCs w:val="24"/>
        </w:rPr>
      </w:pPr>
    </w:p>
    <w:p w:rsidR="0097734F" w:rsidRPr="00CB0710" w:rsidRDefault="0097734F" w:rsidP="00B3776E">
      <w:pPr>
        <w:pStyle w:val="ListParagraph"/>
        <w:spacing w:after="0" w:line="240" w:lineRule="auto"/>
        <w:ind w:left="360"/>
        <w:jc w:val="both"/>
        <w:rPr>
          <w:rFonts w:ascii="Times New Roman" w:eastAsiaTheme="minorEastAsia" w:hAnsi="Times New Roman" w:cs="Times New Roman"/>
          <w:sz w:val="24"/>
          <w:szCs w:val="24"/>
        </w:rPr>
      </w:pPr>
    </w:p>
    <w:sectPr w:rsidR="0097734F" w:rsidRPr="00CB0710" w:rsidSect="0060086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77" w:rsidRDefault="00167477" w:rsidP="00600860">
      <w:pPr>
        <w:spacing w:after="0" w:line="240" w:lineRule="auto"/>
      </w:pPr>
      <w:r>
        <w:separator/>
      </w:r>
    </w:p>
  </w:endnote>
  <w:endnote w:type="continuationSeparator" w:id="0">
    <w:p w:rsidR="00167477" w:rsidRDefault="00167477" w:rsidP="0060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48778"/>
      <w:docPartObj>
        <w:docPartGallery w:val="Page Numbers (Bottom of Page)"/>
        <w:docPartUnique/>
      </w:docPartObj>
    </w:sdtPr>
    <w:sdtEndPr>
      <w:rPr>
        <w:noProof/>
      </w:rPr>
    </w:sdtEndPr>
    <w:sdtContent>
      <w:p w:rsidR="00A76445" w:rsidRDefault="00A76445">
        <w:pPr>
          <w:pStyle w:val="Footer"/>
          <w:jc w:val="right"/>
        </w:pPr>
        <w:r>
          <w:fldChar w:fldCharType="begin"/>
        </w:r>
        <w:r>
          <w:instrText xml:space="preserve"> PAGE   \* MERGEFORMAT </w:instrText>
        </w:r>
        <w:r>
          <w:fldChar w:fldCharType="separate"/>
        </w:r>
        <w:r w:rsidR="008E2A93">
          <w:rPr>
            <w:noProof/>
          </w:rPr>
          <w:t>4</w:t>
        </w:r>
        <w:r>
          <w:rPr>
            <w:noProof/>
          </w:rPr>
          <w:fldChar w:fldCharType="end"/>
        </w:r>
      </w:p>
    </w:sdtContent>
  </w:sdt>
  <w:p w:rsidR="00A76445" w:rsidRDefault="00A7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77" w:rsidRDefault="00167477" w:rsidP="00600860">
      <w:pPr>
        <w:spacing w:after="0" w:line="240" w:lineRule="auto"/>
      </w:pPr>
      <w:r>
        <w:separator/>
      </w:r>
    </w:p>
  </w:footnote>
  <w:footnote w:type="continuationSeparator" w:id="0">
    <w:p w:rsidR="00167477" w:rsidRDefault="00167477" w:rsidP="00600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B8D"/>
    <w:multiLevelType w:val="hybridMultilevel"/>
    <w:tmpl w:val="BFD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232DB"/>
    <w:multiLevelType w:val="hybridMultilevel"/>
    <w:tmpl w:val="79C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F113B"/>
    <w:multiLevelType w:val="hybridMultilevel"/>
    <w:tmpl w:val="67163EFE"/>
    <w:lvl w:ilvl="0" w:tplc="0409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E240DC3"/>
    <w:multiLevelType w:val="hybridMultilevel"/>
    <w:tmpl w:val="49884F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E68241D"/>
    <w:multiLevelType w:val="hybridMultilevel"/>
    <w:tmpl w:val="69F8C9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9"/>
    <w:rsid w:val="00004D74"/>
    <w:rsid w:val="00043C50"/>
    <w:rsid w:val="000457C3"/>
    <w:rsid w:val="00046632"/>
    <w:rsid w:val="00047E19"/>
    <w:rsid w:val="00051C7C"/>
    <w:rsid w:val="00055EB2"/>
    <w:rsid w:val="00074354"/>
    <w:rsid w:val="000A3B0D"/>
    <w:rsid w:val="000A49F3"/>
    <w:rsid w:val="000C3C8B"/>
    <w:rsid w:val="000E0921"/>
    <w:rsid w:val="001267A9"/>
    <w:rsid w:val="00133E11"/>
    <w:rsid w:val="001567EA"/>
    <w:rsid w:val="00167477"/>
    <w:rsid w:val="001A7333"/>
    <w:rsid w:val="001B7AFB"/>
    <w:rsid w:val="001E02B9"/>
    <w:rsid w:val="001E6916"/>
    <w:rsid w:val="001F0B19"/>
    <w:rsid w:val="001F2E03"/>
    <w:rsid w:val="001F3E72"/>
    <w:rsid w:val="0020752D"/>
    <w:rsid w:val="00214D0A"/>
    <w:rsid w:val="0021519A"/>
    <w:rsid w:val="002228A8"/>
    <w:rsid w:val="0022498D"/>
    <w:rsid w:val="00234DFD"/>
    <w:rsid w:val="00256C22"/>
    <w:rsid w:val="00275BFA"/>
    <w:rsid w:val="002C2395"/>
    <w:rsid w:val="002E5AE6"/>
    <w:rsid w:val="00304B37"/>
    <w:rsid w:val="003071E9"/>
    <w:rsid w:val="0033362B"/>
    <w:rsid w:val="00345A61"/>
    <w:rsid w:val="003942B0"/>
    <w:rsid w:val="003B3005"/>
    <w:rsid w:val="003D22F6"/>
    <w:rsid w:val="00424536"/>
    <w:rsid w:val="004314C2"/>
    <w:rsid w:val="00433C59"/>
    <w:rsid w:val="00442AD2"/>
    <w:rsid w:val="00461B5C"/>
    <w:rsid w:val="00477729"/>
    <w:rsid w:val="004A212B"/>
    <w:rsid w:val="004A4DC0"/>
    <w:rsid w:val="004B0613"/>
    <w:rsid w:val="004C2F68"/>
    <w:rsid w:val="004E6BB7"/>
    <w:rsid w:val="004F67C8"/>
    <w:rsid w:val="00501F65"/>
    <w:rsid w:val="00503D61"/>
    <w:rsid w:val="00504482"/>
    <w:rsid w:val="0050578F"/>
    <w:rsid w:val="00525E5B"/>
    <w:rsid w:val="00531A40"/>
    <w:rsid w:val="00560192"/>
    <w:rsid w:val="0058126A"/>
    <w:rsid w:val="005824C3"/>
    <w:rsid w:val="005A7573"/>
    <w:rsid w:val="005B2637"/>
    <w:rsid w:val="005B32A0"/>
    <w:rsid w:val="005C5FEE"/>
    <w:rsid w:val="005D6338"/>
    <w:rsid w:val="005E0620"/>
    <w:rsid w:val="005E5EFF"/>
    <w:rsid w:val="00600860"/>
    <w:rsid w:val="006022CB"/>
    <w:rsid w:val="0061749E"/>
    <w:rsid w:val="0063497A"/>
    <w:rsid w:val="00634DEC"/>
    <w:rsid w:val="00640F05"/>
    <w:rsid w:val="00647E77"/>
    <w:rsid w:val="006541D6"/>
    <w:rsid w:val="00664929"/>
    <w:rsid w:val="006735A6"/>
    <w:rsid w:val="0069205A"/>
    <w:rsid w:val="00697BC2"/>
    <w:rsid w:val="006F01F7"/>
    <w:rsid w:val="006F2A68"/>
    <w:rsid w:val="006F572B"/>
    <w:rsid w:val="00761DFC"/>
    <w:rsid w:val="007743EE"/>
    <w:rsid w:val="00795DF2"/>
    <w:rsid w:val="007A4561"/>
    <w:rsid w:val="007A672A"/>
    <w:rsid w:val="007A7378"/>
    <w:rsid w:val="007B2CF4"/>
    <w:rsid w:val="007E22AF"/>
    <w:rsid w:val="00806BBE"/>
    <w:rsid w:val="00823D89"/>
    <w:rsid w:val="008243D6"/>
    <w:rsid w:val="0087023A"/>
    <w:rsid w:val="00880D48"/>
    <w:rsid w:val="00884C1F"/>
    <w:rsid w:val="008A30F0"/>
    <w:rsid w:val="008A3C2B"/>
    <w:rsid w:val="008B596D"/>
    <w:rsid w:val="008C1BDF"/>
    <w:rsid w:val="008C59E8"/>
    <w:rsid w:val="008D332D"/>
    <w:rsid w:val="008E2A93"/>
    <w:rsid w:val="008F3D8E"/>
    <w:rsid w:val="008F502F"/>
    <w:rsid w:val="00903200"/>
    <w:rsid w:val="00906522"/>
    <w:rsid w:val="00910AA7"/>
    <w:rsid w:val="009157BD"/>
    <w:rsid w:val="009348FE"/>
    <w:rsid w:val="0094623D"/>
    <w:rsid w:val="00957FC3"/>
    <w:rsid w:val="00967B09"/>
    <w:rsid w:val="00971F74"/>
    <w:rsid w:val="009724C1"/>
    <w:rsid w:val="0097734F"/>
    <w:rsid w:val="009863F6"/>
    <w:rsid w:val="009923C4"/>
    <w:rsid w:val="009B03E0"/>
    <w:rsid w:val="009B3E89"/>
    <w:rsid w:val="009C18E6"/>
    <w:rsid w:val="009E67FA"/>
    <w:rsid w:val="009F70EC"/>
    <w:rsid w:val="00A45FC8"/>
    <w:rsid w:val="00A51E57"/>
    <w:rsid w:val="00A6422C"/>
    <w:rsid w:val="00A76445"/>
    <w:rsid w:val="00AC2EBF"/>
    <w:rsid w:val="00AD0791"/>
    <w:rsid w:val="00AD0AC8"/>
    <w:rsid w:val="00AD6DF0"/>
    <w:rsid w:val="00AF77CB"/>
    <w:rsid w:val="00B11446"/>
    <w:rsid w:val="00B3776E"/>
    <w:rsid w:val="00B50B07"/>
    <w:rsid w:val="00B65F52"/>
    <w:rsid w:val="00B745DF"/>
    <w:rsid w:val="00B75CB4"/>
    <w:rsid w:val="00B84DE4"/>
    <w:rsid w:val="00BA7609"/>
    <w:rsid w:val="00BB00F9"/>
    <w:rsid w:val="00BB2468"/>
    <w:rsid w:val="00BB586C"/>
    <w:rsid w:val="00BC1EF4"/>
    <w:rsid w:val="00BC2E99"/>
    <w:rsid w:val="00BC7778"/>
    <w:rsid w:val="00BF4DC0"/>
    <w:rsid w:val="00C00941"/>
    <w:rsid w:val="00C53006"/>
    <w:rsid w:val="00C60C70"/>
    <w:rsid w:val="00C70541"/>
    <w:rsid w:val="00C85463"/>
    <w:rsid w:val="00C92AEE"/>
    <w:rsid w:val="00CA243C"/>
    <w:rsid w:val="00CA385C"/>
    <w:rsid w:val="00CA6049"/>
    <w:rsid w:val="00CB0710"/>
    <w:rsid w:val="00CB0A78"/>
    <w:rsid w:val="00CB5378"/>
    <w:rsid w:val="00CB7AC7"/>
    <w:rsid w:val="00CC3C63"/>
    <w:rsid w:val="00D1505B"/>
    <w:rsid w:val="00D24CE3"/>
    <w:rsid w:val="00DB42A9"/>
    <w:rsid w:val="00DC0290"/>
    <w:rsid w:val="00E10AE7"/>
    <w:rsid w:val="00E13C12"/>
    <w:rsid w:val="00E27F8D"/>
    <w:rsid w:val="00E35827"/>
    <w:rsid w:val="00E3583D"/>
    <w:rsid w:val="00E45738"/>
    <w:rsid w:val="00E50A0D"/>
    <w:rsid w:val="00E5344A"/>
    <w:rsid w:val="00E56927"/>
    <w:rsid w:val="00E578CF"/>
    <w:rsid w:val="00EB0EF8"/>
    <w:rsid w:val="00EB7257"/>
    <w:rsid w:val="00ED7049"/>
    <w:rsid w:val="00F013E6"/>
    <w:rsid w:val="00F05164"/>
    <w:rsid w:val="00F229D0"/>
    <w:rsid w:val="00F269C7"/>
    <w:rsid w:val="00F35142"/>
    <w:rsid w:val="00F7078F"/>
    <w:rsid w:val="00F75652"/>
    <w:rsid w:val="00F81169"/>
    <w:rsid w:val="00F94D89"/>
    <w:rsid w:val="00FC1DBE"/>
    <w:rsid w:val="00FD2C5B"/>
    <w:rsid w:val="00FE0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Header">
    <w:name w:val="header"/>
    <w:basedOn w:val="Normal"/>
    <w:link w:val="HeaderChar"/>
    <w:uiPriority w:val="99"/>
    <w:unhideWhenUsed/>
    <w:rsid w:val="006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60"/>
  </w:style>
  <w:style w:type="paragraph" w:styleId="Footer">
    <w:name w:val="footer"/>
    <w:basedOn w:val="Normal"/>
    <w:link w:val="FooterChar"/>
    <w:uiPriority w:val="99"/>
    <w:unhideWhenUsed/>
    <w:rsid w:val="006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60"/>
  </w:style>
  <w:style w:type="paragraph" w:styleId="BalloonText">
    <w:name w:val="Balloon Text"/>
    <w:basedOn w:val="Normal"/>
    <w:link w:val="BalloonTextChar"/>
    <w:uiPriority w:val="99"/>
    <w:semiHidden/>
    <w:unhideWhenUsed/>
    <w:rsid w:val="0060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60"/>
    <w:rPr>
      <w:rFonts w:ascii="Tahoma" w:hAnsi="Tahoma" w:cs="Tahoma"/>
      <w:sz w:val="16"/>
      <w:szCs w:val="16"/>
    </w:rPr>
  </w:style>
  <w:style w:type="character" w:styleId="CommentReference">
    <w:name w:val="annotation reference"/>
    <w:basedOn w:val="DefaultParagraphFont"/>
    <w:uiPriority w:val="99"/>
    <w:semiHidden/>
    <w:unhideWhenUsed/>
    <w:rsid w:val="00761DFC"/>
    <w:rPr>
      <w:sz w:val="16"/>
      <w:szCs w:val="16"/>
    </w:rPr>
  </w:style>
  <w:style w:type="paragraph" w:styleId="CommentText">
    <w:name w:val="annotation text"/>
    <w:basedOn w:val="Normal"/>
    <w:link w:val="CommentTextChar"/>
    <w:uiPriority w:val="99"/>
    <w:semiHidden/>
    <w:unhideWhenUsed/>
    <w:rsid w:val="00761DFC"/>
    <w:pPr>
      <w:spacing w:line="240" w:lineRule="auto"/>
    </w:pPr>
    <w:rPr>
      <w:sz w:val="20"/>
      <w:szCs w:val="20"/>
    </w:rPr>
  </w:style>
  <w:style w:type="character" w:customStyle="1" w:styleId="CommentTextChar">
    <w:name w:val="Comment Text Char"/>
    <w:basedOn w:val="DefaultParagraphFont"/>
    <w:link w:val="CommentText"/>
    <w:uiPriority w:val="99"/>
    <w:semiHidden/>
    <w:rsid w:val="00761DFC"/>
    <w:rPr>
      <w:sz w:val="20"/>
      <w:szCs w:val="20"/>
    </w:rPr>
  </w:style>
  <w:style w:type="paragraph" w:styleId="CommentSubject">
    <w:name w:val="annotation subject"/>
    <w:basedOn w:val="CommentText"/>
    <w:next w:val="CommentText"/>
    <w:link w:val="CommentSubjectChar"/>
    <w:uiPriority w:val="99"/>
    <w:semiHidden/>
    <w:unhideWhenUsed/>
    <w:rsid w:val="00761DFC"/>
    <w:rPr>
      <w:b/>
      <w:bCs/>
    </w:rPr>
  </w:style>
  <w:style w:type="character" w:customStyle="1" w:styleId="CommentSubjectChar">
    <w:name w:val="Comment Subject Char"/>
    <w:basedOn w:val="CommentTextChar"/>
    <w:link w:val="CommentSubject"/>
    <w:uiPriority w:val="99"/>
    <w:semiHidden/>
    <w:rsid w:val="00761DFC"/>
    <w:rPr>
      <w:b/>
      <w:bCs/>
      <w:sz w:val="20"/>
      <w:szCs w:val="20"/>
    </w:rPr>
  </w:style>
  <w:style w:type="paragraph" w:styleId="Revision">
    <w:name w:val="Revision"/>
    <w:hidden/>
    <w:uiPriority w:val="99"/>
    <w:semiHidden/>
    <w:rsid w:val="00761D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Header">
    <w:name w:val="header"/>
    <w:basedOn w:val="Normal"/>
    <w:link w:val="HeaderChar"/>
    <w:uiPriority w:val="99"/>
    <w:unhideWhenUsed/>
    <w:rsid w:val="006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60"/>
  </w:style>
  <w:style w:type="paragraph" w:styleId="Footer">
    <w:name w:val="footer"/>
    <w:basedOn w:val="Normal"/>
    <w:link w:val="FooterChar"/>
    <w:uiPriority w:val="99"/>
    <w:unhideWhenUsed/>
    <w:rsid w:val="006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60"/>
  </w:style>
  <w:style w:type="paragraph" w:styleId="BalloonText">
    <w:name w:val="Balloon Text"/>
    <w:basedOn w:val="Normal"/>
    <w:link w:val="BalloonTextChar"/>
    <w:uiPriority w:val="99"/>
    <w:semiHidden/>
    <w:unhideWhenUsed/>
    <w:rsid w:val="0060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60"/>
    <w:rPr>
      <w:rFonts w:ascii="Tahoma" w:hAnsi="Tahoma" w:cs="Tahoma"/>
      <w:sz w:val="16"/>
      <w:szCs w:val="16"/>
    </w:rPr>
  </w:style>
  <w:style w:type="character" w:styleId="CommentReference">
    <w:name w:val="annotation reference"/>
    <w:basedOn w:val="DefaultParagraphFont"/>
    <w:uiPriority w:val="99"/>
    <w:semiHidden/>
    <w:unhideWhenUsed/>
    <w:rsid w:val="00761DFC"/>
    <w:rPr>
      <w:sz w:val="16"/>
      <w:szCs w:val="16"/>
    </w:rPr>
  </w:style>
  <w:style w:type="paragraph" w:styleId="CommentText">
    <w:name w:val="annotation text"/>
    <w:basedOn w:val="Normal"/>
    <w:link w:val="CommentTextChar"/>
    <w:uiPriority w:val="99"/>
    <w:semiHidden/>
    <w:unhideWhenUsed/>
    <w:rsid w:val="00761DFC"/>
    <w:pPr>
      <w:spacing w:line="240" w:lineRule="auto"/>
    </w:pPr>
    <w:rPr>
      <w:sz w:val="20"/>
      <w:szCs w:val="20"/>
    </w:rPr>
  </w:style>
  <w:style w:type="character" w:customStyle="1" w:styleId="CommentTextChar">
    <w:name w:val="Comment Text Char"/>
    <w:basedOn w:val="DefaultParagraphFont"/>
    <w:link w:val="CommentText"/>
    <w:uiPriority w:val="99"/>
    <w:semiHidden/>
    <w:rsid w:val="00761DFC"/>
    <w:rPr>
      <w:sz w:val="20"/>
      <w:szCs w:val="20"/>
    </w:rPr>
  </w:style>
  <w:style w:type="paragraph" w:styleId="CommentSubject">
    <w:name w:val="annotation subject"/>
    <w:basedOn w:val="CommentText"/>
    <w:next w:val="CommentText"/>
    <w:link w:val="CommentSubjectChar"/>
    <w:uiPriority w:val="99"/>
    <w:semiHidden/>
    <w:unhideWhenUsed/>
    <w:rsid w:val="00761DFC"/>
    <w:rPr>
      <w:b/>
      <w:bCs/>
    </w:rPr>
  </w:style>
  <w:style w:type="character" w:customStyle="1" w:styleId="CommentSubjectChar">
    <w:name w:val="Comment Subject Char"/>
    <w:basedOn w:val="CommentTextChar"/>
    <w:link w:val="CommentSubject"/>
    <w:uiPriority w:val="99"/>
    <w:semiHidden/>
    <w:rsid w:val="00761DFC"/>
    <w:rPr>
      <w:b/>
      <w:bCs/>
      <w:sz w:val="20"/>
      <w:szCs w:val="20"/>
    </w:rPr>
  </w:style>
  <w:style w:type="paragraph" w:styleId="Revision">
    <w:name w:val="Revision"/>
    <w:hidden/>
    <w:uiPriority w:val="99"/>
    <w:semiHidden/>
    <w:rsid w:val="00761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E326-B648-4E23-9BBF-F5F9161D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Otano Jimenez</dc:creator>
  <cp:lastModifiedBy>Jennifer Chato</cp:lastModifiedBy>
  <cp:revision>2</cp:revision>
  <dcterms:created xsi:type="dcterms:W3CDTF">2014-04-01T23:05:00Z</dcterms:created>
  <dcterms:modified xsi:type="dcterms:W3CDTF">2014-04-01T23:05:00Z</dcterms:modified>
</cp:coreProperties>
</file>