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1" w:rsidRPr="001B3CC9" w:rsidRDefault="004815C1" w:rsidP="004815C1">
      <w:pPr>
        <w:pStyle w:val="Title"/>
        <w:jc w:val="center"/>
        <w:rPr>
          <w:rFonts w:asciiTheme="majorHAnsi" w:hAnsiTheme="majorHAnsi"/>
          <w:color w:val="323E4F" w:themeColor="text2" w:themeShade="BF"/>
          <w:sz w:val="32"/>
          <w:szCs w:val="32"/>
        </w:rPr>
      </w:pPr>
      <w:r w:rsidRPr="001B3CC9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0F3E2EC" wp14:editId="47552DD5">
            <wp:extent cx="3000375" cy="888572"/>
            <wp:effectExtent l="0" t="0" r="0" b="0"/>
            <wp:docPr id="3" name="Picture 3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C1" w:rsidRPr="001B3CC9" w:rsidRDefault="004815C1" w:rsidP="004815C1">
      <w:pPr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</w:pPr>
      <w:r w:rsidRPr="001B3CC9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/>
        </w:rPr>
        <w:t>Review and Update of the World Bank’s Environmental and Social Safeguard Policies</w:t>
      </w:r>
    </w:p>
    <w:p w:rsidR="004815C1" w:rsidRPr="001B3CC9" w:rsidRDefault="004815C1" w:rsidP="004815C1">
      <w:pPr>
        <w:pStyle w:val="Title"/>
        <w:spacing w:after="0"/>
        <w:jc w:val="center"/>
        <w:rPr>
          <w:rFonts w:asciiTheme="minorHAnsi" w:hAnsiTheme="minorHAnsi" w:cstheme="minorBidi"/>
          <w:b/>
          <w:color w:val="2E74B5" w:themeColor="accent1" w:themeShade="BF"/>
          <w:sz w:val="28"/>
          <w:szCs w:val="28"/>
          <w:lang w:bidi="ar-LB"/>
        </w:rPr>
      </w:pPr>
      <w:r w:rsidRPr="001B3CC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Phase </w:t>
      </w:r>
      <w:r w:rsidRPr="001B3CC9">
        <w:rPr>
          <w:rFonts w:asciiTheme="minorHAnsi" w:hAnsiTheme="minorHAnsi" w:cstheme="minorHAnsi"/>
          <w:bCs/>
          <w:color w:val="2E74B5" w:themeColor="accent1" w:themeShade="BF"/>
          <w:sz w:val="28"/>
          <w:szCs w:val="28"/>
          <w:rtl/>
        </w:rPr>
        <w:t>3</w:t>
      </w:r>
    </w:p>
    <w:p w:rsidR="004815C1" w:rsidRPr="001B3CC9" w:rsidRDefault="004815C1" w:rsidP="004815C1">
      <w:pPr>
        <w:pStyle w:val="Title"/>
        <w:spacing w:after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1B3CC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Participant List</w:t>
      </w:r>
    </w:p>
    <w:p w:rsidR="00670B89" w:rsidRPr="001B3CC9" w:rsidRDefault="00670B89" w:rsidP="00E94A9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</w:p>
    <w:p w:rsidR="00E94A9C" w:rsidRPr="001B3CC9" w:rsidRDefault="00E94A9C" w:rsidP="000840CC">
      <w:pPr>
        <w:pStyle w:val="BodyText2"/>
        <w:spacing w:line="240" w:lineRule="auto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B3CC9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Date: </w:t>
      </w:r>
      <w:r w:rsidR="00AB348D" w:rsidRPr="001B3CC9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February </w:t>
      </w:r>
      <w:r w:rsidR="00F62497" w:rsidRPr="001B3CC9">
        <w:rPr>
          <w:rFonts w:asciiTheme="minorHAnsi" w:hAnsiTheme="minorHAnsi" w:cs="Times New Roman"/>
          <w:b/>
          <w:bCs/>
          <w:sz w:val="22"/>
          <w:szCs w:val="22"/>
          <w:lang w:val="en-US"/>
        </w:rPr>
        <w:t>9</w:t>
      </w:r>
      <w:r w:rsidR="00AB348D" w:rsidRPr="001B3CC9">
        <w:rPr>
          <w:rFonts w:asciiTheme="minorHAnsi" w:hAnsiTheme="minorHAnsi" w:cs="Times New Roman"/>
          <w:b/>
          <w:bCs/>
          <w:sz w:val="22"/>
          <w:szCs w:val="22"/>
          <w:lang w:val="en-US"/>
        </w:rPr>
        <w:t>, 2016</w:t>
      </w:r>
    </w:p>
    <w:p w:rsidR="00E94A9C" w:rsidRPr="001B3CC9" w:rsidRDefault="00E94A9C" w:rsidP="000840CC">
      <w:pPr>
        <w:pStyle w:val="BodyText2"/>
        <w:spacing w:line="240" w:lineRule="auto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1B3CC9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 (City, Country):</w:t>
      </w:r>
      <w:r w:rsidR="00AB348D" w:rsidRPr="001B3CC9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Addis Ababa, Ethiopia</w:t>
      </w:r>
    </w:p>
    <w:p w:rsidR="00E94A9C" w:rsidRPr="001B3CC9" w:rsidRDefault="00E94A9C" w:rsidP="000840CC">
      <w:pPr>
        <w:pStyle w:val="BodyText2"/>
        <w:spacing w:line="240" w:lineRule="auto"/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1B3CC9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Audience (Government, CSO, etc.):</w:t>
      </w:r>
      <w:r w:rsidR="00AB348D" w:rsidRPr="001B3CC9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D71D5B" w:rsidRPr="001B3CC9">
        <w:rPr>
          <w:rFonts w:asciiTheme="minorHAnsi" w:hAnsiTheme="minorHAnsi" w:cs="Times New Roman"/>
          <w:b/>
          <w:bCs/>
          <w:sz w:val="22"/>
          <w:szCs w:val="22"/>
          <w:lang w:val="en-US"/>
        </w:rPr>
        <w:t>Multi-stakeholder</w:t>
      </w:r>
    </w:p>
    <w:p w:rsidR="00E94A9C" w:rsidRPr="001B3CC9" w:rsidRDefault="00E94A9C" w:rsidP="000840CC">
      <w:pPr>
        <w:pStyle w:val="BodyText2"/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1B3CC9">
        <w:rPr>
          <w:rFonts w:asciiTheme="minorHAnsi" w:hAnsiTheme="minorHAnsi" w:cs="Times New Roman"/>
          <w:b/>
          <w:bCs/>
          <w:sz w:val="22"/>
          <w:szCs w:val="22"/>
          <w:lang w:val="en-US"/>
        </w:rPr>
        <w:t>Total Number of Participants</w:t>
      </w:r>
      <w:r w:rsidRPr="001B3CC9">
        <w:rPr>
          <w:rFonts w:asciiTheme="minorHAnsi" w:hAnsiTheme="minorHAnsi" w:cs="Times New Roman"/>
          <w:b/>
          <w:sz w:val="22"/>
          <w:szCs w:val="22"/>
          <w:lang w:val="en-US"/>
        </w:rPr>
        <w:t>:</w:t>
      </w:r>
      <w:r w:rsidR="00AB348D" w:rsidRPr="001B3CC9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EA4C71" w:rsidRPr="001B3CC9">
        <w:rPr>
          <w:rFonts w:asciiTheme="minorHAnsi" w:hAnsiTheme="minorHAnsi" w:cs="Times New Roman"/>
          <w:b/>
          <w:sz w:val="22"/>
          <w:szCs w:val="22"/>
          <w:lang w:val="en-US"/>
        </w:rPr>
        <w:t>37</w:t>
      </w:r>
    </w:p>
    <w:p w:rsidR="00E94A9C" w:rsidRPr="001B3CC9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2966"/>
        <w:gridCol w:w="8729"/>
        <w:gridCol w:w="1044"/>
      </w:tblGrid>
      <w:tr w:rsidR="00453F23" w:rsidRPr="001B3CC9" w:rsidTr="00A831F0">
        <w:trPr>
          <w:tblHeader/>
        </w:trPr>
        <w:tc>
          <w:tcPr>
            <w:tcW w:w="203" w:type="pct"/>
            <w:shd w:val="clear" w:color="auto" w:fill="DEEAF6" w:themeFill="accent1" w:themeFillTint="33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1B3CC9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No.</w:t>
            </w:r>
          </w:p>
        </w:tc>
        <w:tc>
          <w:tcPr>
            <w:tcW w:w="1117" w:type="pct"/>
            <w:shd w:val="clear" w:color="auto" w:fill="DEEAF6" w:themeFill="accent1" w:themeFillTint="33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Participant Name</w:t>
            </w:r>
          </w:p>
        </w:tc>
        <w:tc>
          <w:tcPr>
            <w:tcW w:w="3287" w:type="pct"/>
            <w:shd w:val="clear" w:color="auto" w:fill="DEEAF6" w:themeFill="accent1" w:themeFillTint="33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 xml:space="preserve">Organization/Position </w:t>
            </w:r>
          </w:p>
        </w:tc>
        <w:tc>
          <w:tcPr>
            <w:tcW w:w="393" w:type="pct"/>
            <w:shd w:val="clear" w:color="auto" w:fill="DEEAF6" w:themeFill="accent1" w:themeFillTint="33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  <w:t>Country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117" w:type="pct"/>
          </w:tcPr>
          <w:p w:rsidR="00453F23" w:rsidRPr="001B3CC9" w:rsidRDefault="00453F23" w:rsidP="00D01AA6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Getachew Aschalew </w:t>
            </w:r>
            <w:r w:rsidR="00D01AA6"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K</w:t>
            </w: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orma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Tsega Ethiopia Yelimat Mahiber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Selamu Noradie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PPRO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Getahun Teka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Enrichment Centre for the Disadvantaged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Dr. Amsalu Bedemo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Assosa University 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Dr. Guday Emerie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AAU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Hone Mandefro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University of Gondar, Director Community  Services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Tefera Tegegne Negussie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Ethiopian Society of Sociologists Social Workers and Anthropologists (ESSSWA), North West  Chapter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Nega Jibat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ESSSWA Jimma University Chapter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Elleni Zemenfeskidus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Deputy Manager, Prime Consultants PLC 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Sofia Mohamed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HelpAge International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Tewodros Belay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ESSSWA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Abebe Asamere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Ethiopian Lawyers Association 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Yohanis Alema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Assosa University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Heran Ketessa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SEDA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Mohammed Ali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EPaRDA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Feyera Abdi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SOS Sahel Ethiopia 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Shrmeta Ezeraw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Afro Ethiopia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Dr. Zerihun Mohammed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Forum for Social Studies,  Senior Socio-Economic Researcher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Tamrat Kebede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Inter Africa Group (IAG)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Tezera Getahun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Pastoralist Forum Ethiopia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Tsegaw Lencha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Consortium of Christian Relief Development Association (CCRDA)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Dr. Zena Berhanu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AAU, School of Social Work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Dr. Melese Getu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ESSSWA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Zelalem Anteneh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ESSSWA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Dr. Dagne Shibiru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ESSSWA, Hawassa University Chapter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Dr. Feleke Tadele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Canadian Children’s Fund/Private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Amare Feleke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OGAA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Melkamu Tamiru 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Peace and Development Center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Girma Dalu Roba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SEDA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Behailu Alemayehu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Freelancer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Binega H/Selassie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ESSSWA, North Chapter, Mekelle University 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Gebremedhin Birega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Wolaita Development Association/EthiopSCOP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Yohannes Yitbarek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 xml:space="preserve">Arba Minch University, South Omo Ethnographic Research Center 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Dr. Dereje Feyessa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ILPI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Robel Damtie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Peace and Development Center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Dr. Taffese Mesfin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EPaRDA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  <w:tr w:rsidR="00453F23" w:rsidRPr="001B3CC9" w:rsidTr="00AA0A95">
        <w:tc>
          <w:tcPr>
            <w:tcW w:w="20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11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Sean Kevnigan</w:t>
            </w:r>
          </w:p>
        </w:tc>
        <w:tc>
          <w:tcPr>
            <w:tcW w:w="3287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World Vision</w:t>
            </w:r>
          </w:p>
        </w:tc>
        <w:tc>
          <w:tcPr>
            <w:tcW w:w="393" w:type="pct"/>
          </w:tcPr>
          <w:p w:rsidR="00453F23" w:rsidRPr="001B3CC9" w:rsidRDefault="00453F23" w:rsidP="00453F2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pacing w:line="240" w:lineRule="auto"/>
              <w:contextualSpacing/>
              <w:jc w:val="left"/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</w:pPr>
            <w:r w:rsidRPr="001B3CC9">
              <w:rPr>
                <w:rFonts w:asciiTheme="minorHAnsi" w:hAnsiTheme="minorHAnsi" w:cs="Times New Roman"/>
                <w:color w:val="auto"/>
                <w:sz w:val="22"/>
                <w:szCs w:val="22"/>
                <w:lang w:val="en-US"/>
              </w:rPr>
              <w:t>Ethiopia</w:t>
            </w:r>
          </w:p>
        </w:tc>
      </w:tr>
    </w:tbl>
    <w:p w:rsidR="00E94A9C" w:rsidRPr="001B3CC9" w:rsidRDefault="00E94A9C" w:rsidP="00514D5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ajorHAnsi" w:hAnsiTheme="majorHAnsi" w:cs="Times New Roman"/>
          <w:b/>
          <w:szCs w:val="24"/>
          <w:lang w:val="en-US"/>
        </w:rPr>
      </w:pPr>
    </w:p>
    <w:p w:rsidR="00D62032" w:rsidRPr="001B3CC9" w:rsidRDefault="00D62032" w:rsidP="00514D5A">
      <w:pPr>
        <w:spacing w:after="0" w:line="240" w:lineRule="auto"/>
        <w:rPr>
          <w:lang w:val="en-US"/>
        </w:rPr>
      </w:pPr>
    </w:p>
    <w:sectPr w:rsidR="00D62032" w:rsidRPr="001B3CC9" w:rsidSect="00EB31BB">
      <w:headerReference w:type="default" r:id="rId7"/>
      <w:footerReference w:type="even" r:id="rId8"/>
      <w:footerReference w:type="default" r:id="rId9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1E2" w:rsidRDefault="00F331E2">
      <w:pPr>
        <w:spacing w:after="0" w:line="240" w:lineRule="auto"/>
      </w:pPr>
      <w:r>
        <w:separator/>
      </w:r>
    </w:p>
  </w:endnote>
  <w:endnote w:type="continuationSeparator" w:id="0">
    <w:p w:rsidR="00F331E2" w:rsidRDefault="00F3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BB" w:rsidRDefault="00EB31BB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B31BB" w:rsidRDefault="00EB31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821875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1F0" w:rsidRPr="00A831F0" w:rsidRDefault="00A831F0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A831F0">
          <w:rPr>
            <w:rFonts w:asciiTheme="minorHAnsi" w:hAnsiTheme="minorHAnsi"/>
            <w:sz w:val="22"/>
            <w:szCs w:val="22"/>
          </w:rPr>
          <w:fldChar w:fldCharType="begin"/>
        </w:r>
        <w:r w:rsidRPr="00A831F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A831F0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2</w:t>
        </w:r>
        <w:r w:rsidRPr="00A831F0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EB31BB" w:rsidRDefault="00EB31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1E2" w:rsidRDefault="00F331E2">
      <w:pPr>
        <w:spacing w:after="0" w:line="240" w:lineRule="auto"/>
      </w:pPr>
      <w:r>
        <w:separator/>
      </w:r>
    </w:p>
  </w:footnote>
  <w:footnote w:type="continuationSeparator" w:id="0">
    <w:p w:rsidR="00F331E2" w:rsidRDefault="00F3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1F0" w:rsidRDefault="00A831F0">
    <w:pPr>
      <w:pStyle w:val="Header"/>
    </w:pPr>
  </w:p>
  <w:p w:rsidR="00EB31BB" w:rsidRPr="00ED2123" w:rsidRDefault="00EB31BB">
    <w:pPr>
      <w:pStyle w:val="Head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9C"/>
    <w:rsid w:val="00002266"/>
    <w:rsid w:val="00042C6B"/>
    <w:rsid w:val="000840CC"/>
    <w:rsid w:val="000E327A"/>
    <w:rsid w:val="00103A76"/>
    <w:rsid w:val="00153550"/>
    <w:rsid w:val="00166F3A"/>
    <w:rsid w:val="00170FF6"/>
    <w:rsid w:val="001B3CC9"/>
    <w:rsid w:val="001D0E41"/>
    <w:rsid w:val="00211DAF"/>
    <w:rsid w:val="00222AE1"/>
    <w:rsid w:val="00271605"/>
    <w:rsid w:val="002868C7"/>
    <w:rsid w:val="002B3D1F"/>
    <w:rsid w:val="002B5F1F"/>
    <w:rsid w:val="002D4F1A"/>
    <w:rsid w:val="002D7D61"/>
    <w:rsid w:val="00321200"/>
    <w:rsid w:val="00327F00"/>
    <w:rsid w:val="00334DBE"/>
    <w:rsid w:val="00342899"/>
    <w:rsid w:val="0036651F"/>
    <w:rsid w:val="003B1684"/>
    <w:rsid w:val="003F5308"/>
    <w:rsid w:val="00404303"/>
    <w:rsid w:val="00453F23"/>
    <w:rsid w:val="00457529"/>
    <w:rsid w:val="004815C1"/>
    <w:rsid w:val="00514D5A"/>
    <w:rsid w:val="005271B7"/>
    <w:rsid w:val="00552A1E"/>
    <w:rsid w:val="006201DF"/>
    <w:rsid w:val="00670B89"/>
    <w:rsid w:val="00684779"/>
    <w:rsid w:val="006F329E"/>
    <w:rsid w:val="006F34EF"/>
    <w:rsid w:val="00724844"/>
    <w:rsid w:val="00725C28"/>
    <w:rsid w:val="00767289"/>
    <w:rsid w:val="007762EE"/>
    <w:rsid w:val="008221F0"/>
    <w:rsid w:val="00876C10"/>
    <w:rsid w:val="009255E6"/>
    <w:rsid w:val="009A087A"/>
    <w:rsid w:val="009C741C"/>
    <w:rsid w:val="009D4D2F"/>
    <w:rsid w:val="009E6AA5"/>
    <w:rsid w:val="00A05DC7"/>
    <w:rsid w:val="00A51D3D"/>
    <w:rsid w:val="00A831F0"/>
    <w:rsid w:val="00A90EBD"/>
    <w:rsid w:val="00AA0A95"/>
    <w:rsid w:val="00AB348D"/>
    <w:rsid w:val="00AF4B9B"/>
    <w:rsid w:val="00B01039"/>
    <w:rsid w:val="00B64FA9"/>
    <w:rsid w:val="00BD226B"/>
    <w:rsid w:val="00C0688F"/>
    <w:rsid w:val="00C072D0"/>
    <w:rsid w:val="00C17568"/>
    <w:rsid w:val="00C35427"/>
    <w:rsid w:val="00C52328"/>
    <w:rsid w:val="00C729D5"/>
    <w:rsid w:val="00C91890"/>
    <w:rsid w:val="00CF2642"/>
    <w:rsid w:val="00D01AA6"/>
    <w:rsid w:val="00D43EB7"/>
    <w:rsid w:val="00D62032"/>
    <w:rsid w:val="00D71D5B"/>
    <w:rsid w:val="00DD1B5C"/>
    <w:rsid w:val="00DE07CA"/>
    <w:rsid w:val="00E02439"/>
    <w:rsid w:val="00E52B97"/>
    <w:rsid w:val="00E94A9C"/>
    <w:rsid w:val="00E95EE4"/>
    <w:rsid w:val="00EA4C71"/>
    <w:rsid w:val="00EB31BB"/>
    <w:rsid w:val="00ED140A"/>
    <w:rsid w:val="00F079C6"/>
    <w:rsid w:val="00F331E2"/>
    <w:rsid w:val="00F62497"/>
    <w:rsid w:val="00F9391C"/>
    <w:rsid w:val="00FB672E"/>
    <w:rsid w:val="00FE07EC"/>
    <w:rsid w:val="00FF3D52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BAC0-53E0-4215-964A-95AA3DF0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9C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E94A9C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uiPriority w:val="99"/>
    <w:semiHidden/>
    <w:rsid w:val="00E94A9C"/>
    <w:rPr>
      <w:rFonts w:ascii="Times New Roman" w:eastAsia="Times New Roman" w:hAnsi="Times New Roman" w:cs="Mangal"/>
      <w:kern w:val="1"/>
      <w:sz w:val="24"/>
      <w:szCs w:val="21"/>
      <w:lang w:val="es-CO" w:eastAsia="hi-IN" w:bidi="hi-IN"/>
    </w:rPr>
  </w:style>
  <w:style w:type="paragraph" w:styleId="Footer">
    <w:name w:val="footer"/>
    <w:basedOn w:val="Normal"/>
    <w:link w:val="FooterChar"/>
    <w:uiPriority w:val="99"/>
    <w:rsid w:val="00E94A9C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94A9C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A9C"/>
    <w:rPr>
      <w:rFonts w:ascii="Times New Roman" w:eastAsia="Times New Roman" w:hAnsi="Times New Roman" w:cs="Times New Roman"/>
      <w:kern w:val="1"/>
      <w:sz w:val="24"/>
      <w:szCs w:val="24"/>
      <w:lang w:val="es-CO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94A9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E94A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94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E94A9C"/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2D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74"/>
    <w:rsid w:val="009B3AEA"/>
    <w:rsid w:val="00C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C6D113C2714A49930CA1AB3F2D3379">
    <w:name w:val="9FC6D113C2714A49930CA1AB3F2D3379"/>
    <w:rsid w:val="00CD2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Arnold</dc:creator>
  <cp:keywords/>
  <dc:description/>
  <cp:lastModifiedBy>Jennifer Chato</cp:lastModifiedBy>
  <cp:revision>8</cp:revision>
  <dcterms:created xsi:type="dcterms:W3CDTF">2016-03-12T16:23:00Z</dcterms:created>
  <dcterms:modified xsi:type="dcterms:W3CDTF">2016-03-12T16:29:00Z</dcterms:modified>
</cp:coreProperties>
</file>