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014BB3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014BB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014BB3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014BB3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014BB3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014BB3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014BB3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014BB3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014BB3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014BB3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014BB3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bookmarkStart w:id="0" w:name="_GoBack"/>
      <w:bookmarkEnd w:id="0"/>
      <w:r w:rsidRPr="00014BB3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FB429B" w:rsidRPr="00014BB3">
        <w:rPr>
          <w:rFonts w:asciiTheme="minorHAnsi" w:hAnsiTheme="minorHAnsi" w:cs="Times New Roman"/>
          <w:b/>
          <w:bCs/>
          <w:sz w:val="22"/>
          <w:szCs w:val="22"/>
          <w:lang w:val="en-US"/>
        </w:rPr>
        <w:t>February 02, 2016</w:t>
      </w:r>
    </w:p>
    <w:p w:rsidR="00E94A9C" w:rsidRPr="00014BB3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014BB3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FB429B" w:rsidRPr="00014BB3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Tokyo, Japan</w:t>
      </w:r>
    </w:p>
    <w:p w:rsidR="00E94A9C" w:rsidRPr="00014BB3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014BB3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FB429B" w:rsidRPr="00014BB3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ED57FE" w:rsidRPr="00014BB3">
        <w:rPr>
          <w:rFonts w:asciiTheme="minorHAnsi" w:hAnsiTheme="minorHAnsi" w:cs="Times New Roman"/>
          <w:b/>
          <w:bCs/>
          <w:sz w:val="22"/>
          <w:szCs w:val="22"/>
          <w:lang w:val="en-US"/>
        </w:rPr>
        <w:t>Multi</w:t>
      </w:r>
      <w:r w:rsidR="00960080" w:rsidRPr="00014BB3">
        <w:rPr>
          <w:rFonts w:asciiTheme="minorHAnsi" w:hAnsiTheme="minorHAnsi" w:cs="Times New Roman"/>
          <w:b/>
          <w:bCs/>
          <w:sz w:val="22"/>
          <w:szCs w:val="22"/>
          <w:lang w:val="en-US"/>
        </w:rPr>
        <w:t>-s</w:t>
      </w:r>
      <w:r w:rsidR="00FB429B" w:rsidRPr="00014BB3">
        <w:rPr>
          <w:rFonts w:asciiTheme="minorHAnsi" w:hAnsiTheme="minorHAnsi" w:cs="Times New Roman"/>
          <w:b/>
          <w:bCs/>
          <w:sz w:val="22"/>
          <w:szCs w:val="22"/>
          <w:lang w:val="en-US"/>
        </w:rPr>
        <w:t>takeholder</w:t>
      </w:r>
    </w:p>
    <w:p w:rsidR="00E94A9C" w:rsidRPr="00014BB3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014BB3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014BB3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FB429B" w:rsidRPr="00014BB3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D85D47" w:rsidRPr="00014BB3">
        <w:rPr>
          <w:rFonts w:asciiTheme="minorHAnsi" w:hAnsiTheme="minorHAnsi" w:cs="Times New Roman"/>
          <w:b/>
          <w:sz w:val="22"/>
          <w:szCs w:val="22"/>
          <w:lang w:val="en-US"/>
        </w:rPr>
        <w:t>35</w:t>
      </w:r>
    </w:p>
    <w:p w:rsidR="00E94A9C" w:rsidRPr="00014BB3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4"/>
        <w:gridCol w:w="3242"/>
        <w:gridCol w:w="8187"/>
        <w:gridCol w:w="1235"/>
      </w:tblGrid>
      <w:tr w:rsidR="00E616F5" w:rsidRPr="00014BB3" w:rsidTr="00285BA8">
        <w:trPr>
          <w:tblHeader/>
        </w:trPr>
        <w:tc>
          <w:tcPr>
            <w:tcW w:w="231" w:type="pct"/>
            <w:shd w:val="clear" w:color="auto" w:fill="DEEAF6" w:themeFill="accent1" w:themeFillTint="33"/>
          </w:tcPr>
          <w:p w:rsidR="00E616F5" w:rsidRPr="00014BB3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221" w:type="pct"/>
            <w:shd w:val="clear" w:color="auto" w:fill="DEEAF6" w:themeFill="accent1" w:themeFillTint="33"/>
          </w:tcPr>
          <w:p w:rsidR="00E616F5" w:rsidRPr="00014BB3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083" w:type="pct"/>
            <w:shd w:val="clear" w:color="auto" w:fill="DEEAF6" w:themeFill="accent1" w:themeFillTint="33"/>
          </w:tcPr>
          <w:p w:rsidR="00E616F5" w:rsidRPr="00014BB3" w:rsidRDefault="00E616F5" w:rsidP="00636D8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</w:t>
            </w:r>
            <w:r w:rsidR="00636D89" w:rsidRPr="00014BB3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 /</w:t>
            </w:r>
            <w:r w:rsidRPr="00014BB3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 Position</w:t>
            </w:r>
          </w:p>
        </w:tc>
        <w:tc>
          <w:tcPr>
            <w:tcW w:w="465" w:type="pct"/>
            <w:shd w:val="clear" w:color="auto" w:fill="DEEAF6" w:themeFill="accent1" w:themeFillTint="33"/>
          </w:tcPr>
          <w:p w:rsidR="00E616F5" w:rsidRPr="00014BB3" w:rsidRDefault="00E616F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Akiko Nigo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E&amp;E Solutions Inc.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cs/>
                <w:lang w:val="en-US"/>
              </w:rPr>
              <w:t>2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Hideki Wakabayashi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Amnesty International Japan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Ichiro Oishi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IDB / Representative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Ippei Kobayashi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Daikyo Anabuki Real Estate Incorporated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Jun Watanabe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Japan International Cooperation Agency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Kakiko Ide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Polytech Add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Keiichiro Tamaru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Japan National Assembly of Disabled People's International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Kengo Naganuma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Nippon Koei / Manager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Kenji Nakamura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NTC International Co., Ltd. / Chief Engineer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Kenji Ogura 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Japan Expressway International Co. Ltd. / Senior Director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Kenji Shima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Sumitomo Mitsui Banking Corporation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Kiyotaka Takahashi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 w:cs="Mangal"/>
                <w:color w:val="000000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Keisen University / Professor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Maki Shibatsuchi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Bank of Tokyo-Mitsubishi UFJ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Masami Tsuji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Institute for Global Environmental Strategies / Senior Fellow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Masamichi Tsuji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Aqua Design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Mikako Awano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WWF Japan / Program Manager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Naoko Kimura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Kyoto University / PhD candidate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Norio Shigetomi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Mitsubishi Research Institute, Inc.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Osamu Nagase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Inclusion International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Rie Kitao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Sanyu Consultants Inc.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Riyo Yoshioka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Human Rights Watch / Senior Program Officer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Saeko Koike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Satoko Endo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Mekong Watch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Shimako Takahashi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Shizuka Kinai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EY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Takahiro Nomoto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The University of Tokyo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Toru Yanagihara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 w:cs="Mangal"/>
                <w:color w:val="000000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Takushoku University / Professor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Toyoyuki Kawakami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Rainforest Action Network / Japan Representative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Vipasha Bansal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International Legal Consultant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Yasushi Hibi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Conservation International – Japan / VP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Yuka Kiguchi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Mekong Watch / Director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Yuki Hashimoto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IDEA Consultants, Inc.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Yuki Tanabe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JACSES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Yuko Tanaka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Concept Works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  <w:tr w:rsidR="00294945" w:rsidRPr="00014BB3" w:rsidTr="00960080">
        <w:tc>
          <w:tcPr>
            <w:tcW w:w="231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221" w:type="pct"/>
            <w:vAlign w:val="center"/>
          </w:tcPr>
          <w:p w:rsidR="00294945" w:rsidRPr="00014BB3" w:rsidRDefault="00294945" w:rsidP="00294945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color w:val="000000"/>
                <w:kern w:val="0"/>
                <w:sz w:val="22"/>
                <w:szCs w:val="22"/>
                <w:lang w:val="en-US" w:eastAsia="ja-JP" w:bidi="ar-SA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Yume Mori</w:t>
            </w:r>
          </w:p>
        </w:tc>
        <w:tc>
          <w:tcPr>
            <w:tcW w:w="3083" w:type="pct"/>
            <w:vAlign w:val="center"/>
          </w:tcPr>
          <w:p w:rsidR="00294945" w:rsidRPr="00014BB3" w:rsidRDefault="00294945" w:rsidP="00294945">
            <w:pPr>
              <w:spacing w:after="0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14BB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Yachiyo Engineering Co., Ltd.</w:t>
            </w:r>
          </w:p>
        </w:tc>
        <w:tc>
          <w:tcPr>
            <w:tcW w:w="465" w:type="pct"/>
          </w:tcPr>
          <w:p w:rsidR="00294945" w:rsidRPr="00014BB3" w:rsidRDefault="00294945" w:rsidP="0029494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Mangal"/>
                <w:sz w:val="22"/>
                <w:szCs w:val="22"/>
                <w:cs/>
                <w:lang w:val="en-US"/>
              </w:rPr>
            </w:pPr>
            <w:r w:rsidRPr="00014BB3">
              <w:rPr>
                <w:rFonts w:asciiTheme="minorHAnsi" w:eastAsiaTheme="minorEastAsia" w:hAnsiTheme="minorHAnsi" w:cs="Times New Roman"/>
                <w:sz w:val="22"/>
                <w:szCs w:val="22"/>
                <w:lang w:val="en-US" w:eastAsia="ja-JP"/>
              </w:rPr>
              <w:t>Japan</w:t>
            </w:r>
          </w:p>
        </w:tc>
      </w:tr>
    </w:tbl>
    <w:p w:rsidR="00E94A9C" w:rsidRPr="00014BB3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D62032" w:rsidRPr="00014BB3" w:rsidRDefault="00D62032" w:rsidP="00514D5A">
      <w:pPr>
        <w:spacing w:after="0" w:line="240" w:lineRule="auto"/>
        <w:rPr>
          <w:lang w:val="en-US"/>
        </w:rPr>
      </w:pPr>
    </w:p>
    <w:sectPr w:rsidR="00D62032" w:rsidRPr="00014BB3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46" w:rsidRDefault="00736946">
      <w:pPr>
        <w:spacing w:after="0" w:line="240" w:lineRule="auto"/>
      </w:pPr>
      <w:r>
        <w:separator/>
      </w:r>
    </w:p>
  </w:endnote>
  <w:endnote w:type="continuationSeparator" w:id="0">
    <w:p w:rsidR="00736946" w:rsidRDefault="0073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736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130542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BA8" w:rsidRPr="00285BA8" w:rsidRDefault="00285BA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285BA8">
          <w:rPr>
            <w:rFonts w:asciiTheme="minorHAnsi" w:hAnsiTheme="minorHAnsi"/>
            <w:sz w:val="22"/>
            <w:szCs w:val="22"/>
          </w:rPr>
          <w:fldChar w:fldCharType="begin"/>
        </w:r>
        <w:r w:rsidRPr="00285BA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285BA8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285BA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7369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46" w:rsidRDefault="00736946">
      <w:pPr>
        <w:spacing w:after="0" w:line="240" w:lineRule="auto"/>
      </w:pPr>
      <w:r>
        <w:separator/>
      </w:r>
    </w:p>
  </w:footnote>
  <w:footnote w:type="continuationSeparator" w:id="0">
    <w:p w:rsidR="00736946" w:rsidRDefault="0073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A8" w:rsidRDefault="00285BA8">
    <w:pPr>
      <w:pStyle w:val="Header"/>
    </w:pPr>
  </w:p>
  <w:p w:rsidR="00285BA8" w:rsidRDefault="00285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4BB3"/>
    <w:rsid w:val="00023D1F"/>
    <w:rsid w:val="0003290A"/>
    <w:rsid w:val="00076BF4"/>
    <w:rsid w:val="000E327A"/>
    <w:rsid w:val="000E62AF"/>
    <w:rsid w:val="001236D5"/>
    <w:rsid w:val="00160DC3"/>
    <w:rsid w:val="002466E3"/>
    <w:rsid w:val="00285BA8"/>
    <w:rsid w:val="00294945"/>
    <w:rsid w:val="002B3251"/>
    <w:rsid w:val="002D3195"/>
    <w:rsid w:val="00327F00"/>
    <w:rsid w:val="00335C63"/>
    <w:rsid w:val="003B47FB"/>
    <w:rsid w:val="00473A25"/>
    <w:rsid w:val="004815C1"/>
    <w:rsid w:val="004D6E3A"/>
    <w:rsid w:val="00514D5A"/>
    <w:rsid w:val="005F2B67"/>
    <w:rsid w:val="00626149"/>
    <w:rsid w:val="00636D89"/>
    <w:rsid w:val="00670B89"/>
    <w:rsid w:val="0067345B"/>
    <w:rsid w:val="006C4C0C"/>
    <w:rsid w:val="006E76DE"/>
    <w:rsid w:val="00736946"/>
    <w:rsid w:val="0076415B"/>
    <w:rsid w:val="007B4FDB"/>
    <w:rsid w:val="00835C49"/>
    <w:rsid w:val="00867071"/>
    <w:rsid w:val="008A6824"/>
    <w:rsid w:val="009552F2"/>
    <w:rsid w:val="00960080"/>
    <w:rsid w:val="00BF1C6D"/>
    <w:rsid w:val="00CA3629"/>
    <w:rsid w:val="00CD07A5"/>
    <w:rsid w:val="00D62032"/>
    <w:rsid w:val="00D85D47"/>
    <w:rsid w:val="00D871D1"/>
    <w:rsid w:val="00E00C15"/>
    <w:rsid w:val="00E36424"/>
    <w:rsid w:val="00E616F5"/>
    <w:rsid w:val="00E94A9C"/>
    <w:rsid w:val="00EB237B"/>
    <w:rsid w:val="00ED57FE"/>
    <w:rsid w:val="00FB20D5"/>
    <w:rsid w:val="00FB429B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C63"/>
    <w:pPr>
      <w:spacing w:after="0"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63"/>
    <w:rPr>
      <w:rFonts w:asciiTheme="majorHAnsi" w:eastAsiaTheme="majorEastAsia" w:hAnsiTheme="majorHAnsi" w:cs="Mangal"/>
      <w:kern w:val="1"/>
      <w:sz w:val="18"/>
      <w:szCs w:val="16"/>
      <w:lang w:val="es-CO" w:eastAsia="hi-IN" w:bidi="hi-IN"/>
    </w:rPr>
  </w:style>
  <w:style w:type="character" w:customStyle="1" w:styleId="date-display-single1">
    <w:name w:val="date-display-single1"/>
    <w:basedOn w:val="DefaultParagraphFont"/>
    <w:rsid w:val="00FB429B"/>
    <w:rPr>
      <w:sz w:val="24"/>
      <w:szCs w:val="24"/>
      <w:bdr w:val="none" w:sz="0" w:space="0" w:color="auto" w:frame="1"/>
      <w:vertAlign w:val="baseline"/>
    </w:rPr>
  </w:style>
  <w:style w:type="character" w:customStyle="1" w:styleId="field-content42">
    <w:name w:val="field-content42"/>
    <w:basedOn w:val="DefaultParagraphFont"/>
    <w:rsid w:val="00FB429B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53"/>
    <w:rsid w:val="006D068C"/>
    <w:rsid w:val="00E1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DEB9D2B38462EB634144AFAA8644C">
    <w:name w:val="5E7DEB9D2B38462EB634144AFAA8644C"/>
    <w:rsid w:val="00E13753"/>
  </w:style>
  <w:style w:type="paragraph" w:customStyle="1" w:styleId="635046E1A8874037A58B9E4646349DAA">
    <w:name w:val="635046E1A8874037A58B9E4646349DAA"/>
    <w:rsid w:val="00E13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7</cp:revision>
  <cp:lastPrinted>2016-02-10T00:11:00Z</cp:lastPrinted>
  <dcterms:created xsi:type="dcterms:W3CDTF">2016-03-02T15:48:00Z</dcterms:created>
  <dcterms:modified xsi:type="dcterms:W3CDTF">2016-03-02T16:14:00Z</dcterms:modified>
</cp:coreProperties>
</file>