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1A6" w14:textId="77777777" w:rsidR="00FE0702" w:rsidRPr="00AD123B" w:rsidRDefault="00FE0702" w:rsidP="00473887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6D2B45" wp14:editId="0E056992">
            <wp:extent cx="2800350" cy="829333"/>
            <wp:effectExtent l="0" t="0" r="0" b="889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78" cy="8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91F5" w14:textId="77777777" w:rsidR="00795974" w:rsidRPr="00AD02CC" w:rsidRDefault="00795974" w:rsidP="00795974">
      <w:pPr>
        <w:spacing w:after="240"/>
        <w:jc w:val="center"/>
        <w:rPr>
          <w:rFonts w:asciiTheme="majorHAnsi" w:hAnsiTheme="majorHAnsi" w:cstheme="majorHAnsi"/>
          <w:b/>
          <w:color w:val="365F91" w:themeColor="accent1" w:themeShade="BF"/>
          <w:spacing w:val="5"/>
          <w:kern w:val="28"/>
          <w:sz w:val="24"/>
          <w:szCs w:val="24"/>
        </w:rPr>
      </w:pPr>
      <w:r w:rsidRPr="00AD02CC">
        <w:rPr>
          <w:rFonts w:asciiTheme="majorHAnsi" w:hAnsiTheme="majorHAnsi" w:cstheme="maj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  <w:bookmarkStart w:id="0" w:name="_GoBack"/>
      <w:bookmarkEnd w:id="0"/>
    </w:p>
    <w:p w14:paraId="6A3E22F1" w14:textId="77777777" w:rsidR="00795974" w:rsidRPr="00AD02CC" w:rsidRDefault="00795974" w:rsidP="00795974">
      <w:pPr>
        <w:spacing w:after="240"/>
        <w:jc w:val="center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6CCF6791" w14:textId="07A0308D" w:rsidR="00795974" w:rsidRPr="00AD02CC" w:rsidRDefault="00795974" w:rsidP="00795974">
      <w:pPr>
        <w:pStyle w:val="Title"/>
        <w:spacing w:after="240"/>
        <w:contextualSpacing w:val="0"/>
        <w:jc w:val="center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Consultation Meeting</w:t>
      </w:r>
      <w:r w:rsidR="00AD02CC"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 with Civil Society Organizations</w:t>
      </w:r>
      <w:r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 – Participant</w:t>
      </w:r>
      <w:r w:rsidR="0045734A"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s</w:t>
      </w:r>
      <w:r w:rsidRPr="00AD02CC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 List</w:t>
      </w:r>
    </w:p>
    <w:p w14:paraId="6BC514B8" w14:textId="77777777" w:rsidR="00795974" w:rsidRPr="00AD02CC" w:rsidRDefault="00795974" w:rsidP="007959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theme="majorHAnsi"/>
          <w:bCs/>
          <w:szCs w:val="24"/>
          <w:lang w:val="en-US"/>
        </w:rPr>
      </w:pPr>
      <w:r w:rsidRPr="00AD02CC">
        <w:rPr>
          <w:rFonts w:asciiTheme="majorHAnsi" w:hAnsiTheme="majorHAnsi" w:cstheme="majorHAnsi"/>
          <w:b/>
          <w:bCs/>
          <w:szCs w:val="24"/>
          <w:lang w:val="en-US"/>
        </w:rPr>
        <w:t xml:space="preserve">Date: </w:t>
      </w:r>
      <w:r w:rsidRPr="00AD02CC">
        <w:rPr>
          <w:rFonts w:asciiTheme="majorHAnsi" w:hAnsiTheme="majorHAnsi" w:cstheme="majorHAnsi"/>
          <w:bCs/>
          <w:szCs w:val="24"/>
          <w:lang w:val="en-US"/>
        </w:rPr>
        <w:t>March 18, 2013</w:t>
      </w:r>
    </w:p>
    <w:p w14:paraId="02B8B82E" w14:textId="4F09359A" w:rsidR="00795974" w:rsidRPr="00AD02CC" w:rsidRDefault="0045734A" w:rsidP="007959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theme="majorHAnsi"/>
          <w:b/>
          <w:bCs/>
          <w:szCs w:val="24"/>
          <w:lang w:val="en-US"/>
        </w:rPr>
      </w:pPr>
      <w:r w:rsidRPr="00AD02CC">
        <w:rPr>
          <w:rFonts w:asciiTheme="majorHAnsi" w:hAnsiTheme="majorHAnsi" w:cstheme="majorHAnsi"/>
          <w:b/>
          <w:bCs/>
          <w:szCs w:val="24"/>
          <w:lang w:val="en-US"/>
        </w:rPr>
        <w:t xml:space="preserve">Venue: </w:t>
      </w:r>
      <w:r w:rsidRPr="00AD02CC">
        <w:rPr>
          <w:rFonts w:asciiTheme="majorHAnsi" w:hAnsiTheme="majorHAnsi" w:cstheme="majorHAnsi"/>
          <w:bCs/>
          <w:szCs w:val="24"/>
          <w:lang w:val="en-US"/>
        </w:rPr>
        <w:t>The</w:t>
      </w:r>
      <w:r w:rsidRPr="00AD02CC">
        <w:rPr>
          <w:rFonts w:asciiTheme="majorHAnsi" w:hAnsiTheme="majorHAnsi" w:cstheme="majorHAnsi"/>
          <w:b/>
          <w:bCs/>
          <w:szCs w:val="24"/>
          <w:lang w:val="en-US"/>
        </w:rPr>
        <w:t xml:space="preserve"> </w:t>
      </w:r>
      <w:r w:rsidR="00795974" w:rsidRPr="00AD02CC">
        <w:rPr>
          <w:rFonts w:asciiTheme="majorHAnsi" w:hAnsiTheme="majorHAnsi" w:cstheme="majorHAnsi"/>
          <w:bCs/>
          <w:szCs w:val="24"/>
          <w:lang w:val="en-US"/>
        </w:rPr>
        <w:t>World Bank Office in Russia, Moscow</w:t>
      </w:r>
    </w:p>
    <w:p w14:paraId="600E5CB4" w14:textId="594DD583" w:rsidR="00FE0702" w:rsidRPr="00AD02CC" w:rsidRDefault="0079597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theme="majorHAnsi"/>
          <w:b/>
          <w:szCs w:val="24"/>
          <w:lang w:val="en-US"/>
        </w:rPr>
      </w:pPr>
      <w:r w:rsidRPr="00AD02CC">
        <w:rPr>
          <w:rFonts w:asciiTheme="majorHAnsi" w:hAnsiTheme="majorHAnsi" w:cstheme="majorHAnsi"/>
          <w:b/>
          <w:bCs/>
          <w:szCs w:val="24"/>
          <w:lang w:val="en-US"/>
        </w:rPr>
        <w:t>Total Number of Participants</w:t>
      </w:r>
      <w:r w:rsidRPr="00AD02CC">
        <w:rPr>
          <w:rFonts w:asciiTheme="majorHAnsi" w:hAnsiTheme="majorHAnsi" w:cstheme="majorHAnsi"/>
          <w:b/>
          <w:szCs w:val="24"/>
          <w:lang w:val="en-US"/>
        </w:rPr>
        <w:t>: 12</w:t>
      </w:r>
    </w:p>
    <w:p w14:paraId="74311DAA" w14:textId="77777777" w:rsidR="00473887" w:rsidRPr="00473887" w:rsidRDefault="00473887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TableGrid"/>
        <w:tblW w:w="9411" w:type="dxa"/>
        <w:tblInd w:w="108" w:type="dxa"/>
        <w:tblLook w:val="04A0" w:firstRow="1" w:lastRow="0" w:firstColumn="1" w:lastColumn="0" w:noHBand="0" w:noVBand="1"/>
      </w:tblPr>
      <w:tblGrid>
        <w:gridCol w:w="622"/>
        <w:gridCol w:w="2528"/>
        <w:gridCol w:w="3561"/>
        <w:gridCol w:w="2700"/>
      </w:tblGrid>
      <w:tr w:rsidR="00FE0702" w:rsidRPr="00AD02CC" w14:paraId="343F5719" w14:textId="77777777" w:rsidTr="008C0CD3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22075D21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No.</w:t>
            </w:r>
          </w:p>
        </w:tc>
        <w:tc>
          <w:tcPr>
            <w:tcW w:w="2528" w:type="dxa"/>
            <w:shd w:val="clear" w:color="auto" w:fill="DBE5F1" w:themeFill="accent1" w:themeFillTint="33"/>
          </w:tcPr>
          <w:p w14:paraId="6B9C13BA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Participant</w:t>
            </w: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 Name</w:t>
            </w:r>
          </w:p>
          <w:p w14:paraId="0F8C7882" w14:textId="77777777" w:rsidR="002C78C1" w:rsidRPr="00AD02CC" w:rsidRDefault="002C78C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1AF7CB93" w14:textId="01A15D8E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NGO</w:t>
            </w: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Represented</w:t>
            </w: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F4990A8" w14:textId="268EC3D7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AD02CC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Department/Position</w:t>
            </w:r>
          </w:p>
        </w:tc>
      </w:tr>
      <w:tr w:rsidR="00FE0702" w:rsidRPr="00AD02CC" w14:paraId="438FEE53" w14:textId="77777777" w:rsidTr="008C0CD3">
        <w:tc>
          <w:tcPr>
            <w:tcW w:w="622" w:type="dxa"/>
          </w:tcPr>
          <w:p w14:paraId="7CFD1A4B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28" w:type="dxa"/>
          </w:tcPr>
          <w:p w14:paraId="553DF8A1" w14:textId="5FE0131F" w:rsidR="00FE0702" w:rsidRPr="00AD02CC" w:rsidRDefault="00795974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Natalia Vlasova</w:t>
            </w:r>
          </w:p>
          <w:p w14:paraId="14E6A2A3" w14:textId="7BE9D930" w:rsidR="009360D4" w:rsidRPr="00AD02CC" w:rsidRDefault="009360D4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6EFA1690" w14:textId="0583F474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«Migration XXI Century»</w:t>
            </w:r>
            <w:r w:rsidR="002803EE"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14:paraId="0B4079DE" w14:textId="3245B067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Vice President</w:t>
            </w:r>
          </w:p>
        </w:tc>
      </w:tr>
      <w:tr w:rsidR="00FE0702" w:rsidRPr="00AD02CC" w14:paraId="6DE22A21" w14:textId="77777777" w:rsidTr="008C0CD3">
        <w:tc>
          <w:tcPr>
            <w:tcW w:w="622" w:type="dxa"/>
          </w:tcPr>
          <w:p w14:paraId="03B6B43B" w14:textId="45780B6F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28" w:type="dxa"/>
          </w:tcPr>
          <w:p w14:paraId="132CF941" w14:textId="3BE8FE0C" w:rsidR="00FE0702" w:rsidRPr="00AD02CC" w:rsidRDefault="00E3723B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Natalia Ta</w:t>
            </w:r>
            <w:r w:rsidR="00475674"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kht</w:t>
            </w: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arova</w:t>
            </w:r>
          </w:p>
        </w:tc>
        <w:tc>
          <w:tcPr>
            <w:tcW w:w="3561" w:type="dxa"/>
          </w:tcPr>
          <w:p w14:paraId="3F62E078" w14:textId="5AF41168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Center for Real Estate Markets Analysis </w:t>
            </w:r>
          </w:p>
        </w:tc>
        <w:tc>
          <w:tcPr>
            <w:tcW w:w="2700" w:type="dxa"/>
          </w:tcPr>
          <w:p w14:paraId="4F4A3BBA" w14:textId="604CA576" w:rsidR="00FE0702" w:rsidRPr="00AD02CC" w:rsidRDefault="006037B9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Director</w:t>
            </w:r>
          </w:p>
        </w:tc>
      </w:tr>
      <w:tr w:rsidR="00FE0702" w:rsidRPr="00AD02CC" w14:paraId="5242CD43" w14:textId="77777777" w:rsidTr="008C0CD3">
        <w:tc>
          <w:tcPr>
            <w:tcW w:w="622" w:type="dxa"/>
          </w:tcPr>
          <w:p w14:paraId="187732D8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28" w:type="dxa"/>
          </w:tcPr>
          <w:p w14:paraId="196DAB55" w14:textId="77777777" w:rsidR="00FE0702" w:rsidRPr="00AD02C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Maria Vorontsova</w:t>
            </w:r>
          </w:p>
          <w:p w14:paraId="2FE64FE0" w14:textId="5BA66496" w:rsidR="009360D4" w:rsidRPr="00AD02C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31932230" w14:textId="7572D98D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IFAW-Russia </w:t>
            </w:r>
          </w:p>
        </w:tc>
        <w:tc>
          <w:tcPr>
            <w:tcW w:w="2700" w:type="dxa"/>
          </w:tcPr>
          <w:p w14:paraId="74934ECC" w14:textId="5210F9A5" w:rsidR="00FE0702" w:rsidRPr="00AD02CC" w:rsidRDefault="006037B9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Director</w:t>
            </w:r>
          </w:p>
        </w:tc>
      </w:tr>
      <w:tr w:rsidR="00FE0702" w:rsidRPr="00AD02CC" w14:paraId="53551C94" w14:textId="77777777" w:rsidTr="008C0CD3">
        <w:tc>
          <w:tcPr>
            <w:tcW w:w="622" w:type="dxa"/>
          </w:tcPr>
          <w:p w14:paraId="67C96592" w14:textId="1F529161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28" w:type="dxa"/>
          </w:tcPr>
          <w:p w14:paraId="3999026C" w14:textId="77777777" w:rsidR="00FE0702" w:rsidRPr="00AD02C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Roman Dolgov</w:t>
            </w:r>
          </w:p>
          <w:p w14:paraId="344A70E6" w14:textId="3F123C1D" w:rsidR="009360D4" w:rsidRPr="00AD02C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26D9FFBF" w14:textId="0597713A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Greenpeace-Russia </w:t>
            </w:r>
          </w:p>
        </w:tc>
        <w:tc>
          <w:tcPr>
            <w:tcW w:w="2700" w:type="dxa"/>
          </w:tcPr>
          <w:p w14:paraId="14351436" w14:textId="1DDF83FB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Energy Program Coordinator</w:t>
            </w:r>
          </w:p>
        </w:tc>
      </w:tr>
      <w:tr w:rsidR="00FE0702" w:rsidRPr="00AD02CC" w14:paraId="3FDA11AE" w14:textId="77777777" w:rsidTr="008C0CD3">
        <w:tc>
          <w:tcPr>
            <w:tcW w:w="622" w:type="dxa"/>
          </w:tcPr>
          <w:p w14:paraId="0336461E" w14:textId="3DFEB390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28" w:type="dxa"/>
          </w:tcPr>
          <w:p w14:paraId="542C9309" w14:textId="4D340F81" w:rsidR="00FE0702" w:rsidRPr="00AD02CC" w:rsidRDefault="006971A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Nikita Maslennikov</w:t>
            </w:r>
          </w:p>
        </w:tc>
        <w:tc>
          <w:tcPr>
            <w:tcW w:w="3561" w:type="dxa"/>
          </w:tcPr>
          <w:p w14:paraId="4D11AB92" w14:textId="20D4261A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INSOR Russia (Institute of Contemporary Development)</w:t>
            </w:r>
          </w:p>
        </w:tc>
        <w:tc>
          <w:tcPr>
            <w:tcW w:w="2700" w:type="dxa"/>
          </w:tcPr>
          <w:p w14:paraId="39EFCEB7" w14:textId="05C67F47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Advisor</w:t>
            </w:r>
          </w:p>
        </w:tc>
      </w:tr>
      <w:tr w:rsidR="00FE0702" w:rsidRPr="00AD02CC" w14:paraId="10174835" w14:textId="77777777" w:rsidTr="008C0CD3">
        <w:tc>
          <w:tcPr>
            <w:tcW w:w="622" w:type="dxa"/>
          </w:tcPr>
          <w:p w14:paraId="2BE519D4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28" w:type="dxa"/>
          </w:tcPr>
          <w:p w14:paraId="02B4BD87" w14:textId="77777777" w:rsidR="00FE0702" w:rsidRPr="00AD02CC" w:rsidRDefault="006618A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Dmitry Medlev</w:t>
            </w:r>
          </w:p>
          <w:p w14:paraId="0F1C96C9" w14:textId="4DE8E4C4" w:rsidR="000538BB" w:rsidRPr="00AD02CC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56D15C68" w14:textId="3DFD7702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Oxfam Russia </w:t>
            </w:r>
          </w:p>
        </w:tc>
        <w:tc>
          <w:tcPr>
            <w:tcW w:w="2700" w:type="dxa"/>
          </w:tcPr>
          <w:p w14:paraId="38D2F53F" w14:textId="3FCB6EFA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Director</w:t>
            </w:r>
          </w:p>
        </w:tc>
      </w:tr>
      <w:tr w:rsidR="00FE0702" w:rsidRPr="00AD02CC" w14:paraId="462F5F99" w14:textId="77777777" w:rsidTr="008C0CD3">
        <w:tc>
          <w:tcPr>
            <w:tcW w:w="622" w:type="dxa"/>
          </w:tcPr>
          <w:p w14:paraId="6839D651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28" w:type="dxa"/>
          </w:tcPr>
          <w:p w14:paraId="05A0BE64" w14:textId="77777777" w:rsidR="00FE0702" w:rsidRPr="00AD02CC" w:rsidRDefault="005C6788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Oxana Ponomarenko</w:t>
            </w:r>
          </w:p>
          <w:p w14:paraId="0DDFE30E" w14:textId="200C8BA1" w:rsidR="000538BB" w:rsidRPr="00AD02CC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61164CB4" w14:textId="12D4108F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Partners in Health Russia </w:t>
            </w:r>
          </w:p>
        </w:tc>
        <w:tc>
          <w:tcPr>
            <w:tcW w:w="2700" w:type="dxa"/>
          </w:tcPr>
          <w:p w14:paraId="2F896D35" w14:textId="6C8C01E8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Director</w:t>
            </w:r>
          </w:p>
        </w:tc>
      </w:tr>
      <w:tr w:rsidR="00FE0702" w:rsidRPr="00AD02CC" w14:paraId="4D1590D6" w14:textId="77777777" w:rsidTr="008C0CD3">
        <w:tc>
          <w:tcPr>
            <w:tcW w:w="622" w:type="dxa"/>
          </w:tcPr>
          <w:p w14:paraId="22734627" w14:textId="77777777" w:rsidR="00FE0702" w:rsidRPr="00AD02C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28" w:type="dxa"/>
          </w:tcPr>
          <w:p w14:paraId="3B570A47" w14:textId="0EE1D9B3" w:rsidR="00FE0702" w:rsidRPr="00AD02CC" w:rsidRDefault="007C4D48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Svyatoslav Zabelin</w:t>
            </w:r>
          </w:p>
        </w:tc>
        <w:tc>
          <w:tcPr>
            <w:tcW w:w="3561" w:type="dxa"/>
          </w:tcPr>
          <w:p w14:paraId="153223E8" w14:textId="5A7CFD82" w:rsidR="00FE0702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International Socio-Ecological Union, Interfax-ERA </w:t>
            </w:r>
          </w:p>
        </w:tc>
        <w:tc>
          <w:tcPr>
            <w:tcW w:w="2700" w:type="dxa"/>
          </w:tcPr>
          <w:p w14:paraId="3F983427" w14:textId="08164C28" w:rsidR="00FE0702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Deputy Director</w:t>
            </w:r>
          </w:p>
        </w:tc>
      </w:tr>
      <w:tr w:rsidR="00EE4861" w:rsidRPr="00AD02CC" w14:paraId="084D4451" w14:textId="77777777" w:rsidTr="008C0CD3">
        <w:tc>
          <w:tcPr>
            <w:tcW w:w="622" w:type="dxa"/>
          </w:tcPr>
          <w:p w14:paraId="4F624552" w14:textId="77777777" w:rsidR="00EE4861" w:rsidRPr="00AD02CC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28" w:type="dxa"/>
          </w:tcPr>
          <w:p w14:paraId="080A43FE" w14:textId="32CC7B13" w:rsidR="00EE4861" w:rsidRPr="00AD02CC" w:rsidRDefault="0011598D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Mikhail Babenko</w:t>
            </w:r>
          </w:p>
        </w:tc>
        <w:tc>
          <w:tcPr>
            <w:tcW w:w="3561" w:type="dxa"/>
          </w:tcPr>
          <w:p w14:paraId="0CDF1BA7" w14:textId="5F98D8C0" w:rsidR="00EE4861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WWF-Russia </w:t>
            </w:r>
          </w:p>
        </w:tc>
        <w:tc>
          <w:tcPr>
            <w:tcW w:w="2700" w:type="dxa"/>
          </w:tcPr>
          <w:p w14:paraId="663487DE" w14:textId="05C026E1" w:rsidR="00EE4861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Global Arctic Program Oil &amp; Gas Coordinator, WWF Focal Point at G-8 and G-20 (Civic Engagement)</w:t>
            </w:r>
          </w:p>
        </w:tc>
      </w:tr>
      <w:tr w:rsidR="00EE4861" w:rsidRPr="00AD02CC" w14:paraId="66407A0C" w14:textId="77777777" w:rsidTr="008C0CD3">
        <w:tc>
          <w:tcPr>
            <w:tcW w:w="622" w:type="dxa"/>
          </w:tcPr>
          <w:p w14:paraId="174283C9" w14:textId="77777777" w:rsidR="00EE4861" w:rsidRPr="00AD02CC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28" w:type="dxa"/>
          </w:tcPr>
          <w:p w14:paraId="6DC67DE0" w14:textId="0D9E1BE4" w:rsidR="00EE4861" w:rsidRPr="00AD02CC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Julia Polonskaya</w:t>
            </w:r>
          </w:p>
        </w:tc>
        <w:tc>
          <w:tcPr>
            <w:tcW w:w="3561" w:type="dxa"/>
          </w:tcPr>
          <w:p w14:paraId="72D7DBA1" w14:textId="30C2E2DC" w:rsidR="00EE4861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WWF-Russia </w:t>
            </w:r>
          </w:p>
        </w:tc>
        <w:tc>
          <w:tcPr>
            <w:tcW w:w="2700" w:type="dxa"/>
          </w:tcPr>
          <w:p w14:paraId="5E11A6FF" w14:textId="6AD7CF1B" w:rsidR="00EE4861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Sustainable Finance</w:t>
            </w:r>
            <w:r w:rsidR="00473887"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Program Coordinator</w:t>
            </w:r>
          </w:p>
        </w:tc>
      </w:tr>
      <w:tr w:rsidR="002803EE" w:rsidRPr="00AD02CC" w14:paraId="13C6B732" w14:textId="77777777" w:rsidTr="00473887">
        <w:trPr>
          <w:trHeight w:val="593"/>
        </w:trPr>
        <w:tc>
          <w:tcPr>
            <w:tcW w:w="622" w:type="dxa"/>
          </w:tcPr>
          <w:p w14:paraId="362712E7" w14:textId="496EA6F2" w:rsidR="002803EE" w:rsidRPr="00AD02C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28" w:type="dxa"/>
          </w:tcPr>
          <w:p w14:paraId="3C9557B0" w14:textId="77777777" w:rsidR="002803EE" w:rsidRPr="00AD02C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Elena Kopylova</w:t>
            </w:r>
          </w:p>
          <w:p w14:paraId="140CF6F8" w14:textId="35076B14" w:rsidR="008B17B7" w:rsidRPr="00AD02CC" w:rsidRDefault="008B17B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14:paraId="506B53C5" w14:textId="65E16492" w:rsidR="002803EE" w:rsidRPr="00AD02CC" w:rsidRDefault="006037B9" w:rsidP="006037B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WWF-Russia </w:t>
            </w:r>
          </w:p>
        </w:tc>
        <w:tc>
          <w:tcPr>
            <w:tcW w:w="2700" w:type="dxa"/>
          </w:tcPr>
          <w:p w14:paraId="407997F0" w14:textId="12DC3325" w:rsidR="002803EE" w:rsidRPr="00AD02CC" w:rsidRDefault="006037B9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Forestry Senior Program Coordinator</w:t>
            </w:r>
          </w:p>
        </w:tc>
      </w:tr>
      <w:tr w:rsidR="002803EE" w:rsidRPr="00AD02CC" w14:paraId="6D5D0C2C" w14:textId="77777777" w:rsidTr="002C78C1">
        <w:trPr>
          <w:trHeight w:val="85"/>
        </w:trPr>
        <w:tc>
          <w:tcPr>
            <w:tcW w:w="622" w:type="dxa"/>
          </w:tcPr>
          <w:p w14:paraId="43B3B720" w14:textId="25A8D8FD" w:rsidR="002803EE" w:rsidRPr="00AD02C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28" w:type="dxa"/>
          </w:tcPr>
          <w:p w14:paraId="608516F2" w14:textId="6569CD4B" w:rsidR="002803EE" w:rsidRPr="00AD02C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Vladimir Kornilovich </w:t>
            </w:r>
          </w:p>
        </w:tc>
        <w:tc>
          <w:tcPr>
            <w:tcW w:w="3561" w:type="dxa"/>
          </w:tcPr>
          <w:p w14:paraId="6CCE3753" w14:textId="7AADB6D7" w:rsidR="002803EE" w:rsidRPr="00AD02CC" w:rsidRDefault="006037B9" w:rsidP="0047388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Civil Society Association “Non-government Innovation Centre”</w:t>
            </w:r>
            <w:r w:rsidR="00473887"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“Support of Social Initiatives” Program</w:t>
            </w:r>
          </w:p>
        </w:tc>
        <w:tc>
          <w:tcPr>
            <w:tcW w:w="2700" w:type="dxa"/>
          </w:tcPr>
          <w:p w14:paraId="3E2D5D32" w14:textId="2FE937E7" w:rsidR="002803EE" w:rsidRPr="00AD02CC" w:rsidRDefault="006037B9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D02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Director</w:t>
            </w:r>
          </w:p>
        </w:tc>
      </w:tr>
    </w:tbl>
    <w:p w14:paraId="104F11DE" w14:textId="77777777" w:rsidR="00EE4861" w:rsidRPr="00473887" w:rsidRDefault="00EE4861" w:rsidP="002C78C1"/>
    <w:sectPr w:rsidR="00EE4861" w:rsidRPr="00473887" w:rsidSect="00AD02CC">
      <w:footerReference w:type="default" r:id="rId9"/>
      <w:pgSz w:w="12240" w:h="15840"/>
      <w:pgMar w:top="720" w:right="1440" w:bottom="1985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EC74" w14:textId="77777777" w:rsidR="00AD02CC" w:rsidRDefault="00AD02CC" w:rsidP="00AD02CC">
      <w:pPr>
        <w:spacing w:after="0" w:line="240" w:lineRule="auto"/>
      </w:pPr>
      <w:r>
        <w:separator/>
      </w:r>
    </w:p>
  </w:endnote>
  <w:endnote w:type="continuationSeparator" w:id="0">
    <w:p w14:paraId="1FD669D4" w14:textId="77777777" w:rsidR="00AD02CC" w:rsidRDefault="00AD02CC" w:rsidP="00A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2781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B769CD7" w14:textId="714E73FA" w:rsidR="00AD02CC" w:rsidRPr="00AD02CC" w:rsidRDefault="00AD02CC">
        <w:pPr>
          <w:pStyle w:val="Footer"/>
          <w:jc w:val="right"/>
          <w:rPr>
            <w:sz w:val="18"/>
            <w:szCs w:val="18"/>
          </w:rPr>
        </w:pPr>
        <w:r w:rsidRPr="00AD02CC">
          <w:rPr>
            <w:sz w:val="18"/>
            <w:szCs w:val="18"/>
          </w:rPr>
          <w:fldChar w:fldCharType="begin"/>
        </w:r>
        <w:r w:rsidRPr="00AD02CC">
          <w:rPr>
            <w:sz w:val="18"/>
            <w:szCs w:val="18"/>
          </w:rPr>
          <w:instrText xml:space="preserve"> PAGE   \* MERGEFORMAT </w:instrText>
        </w:r>
        <w:r w:rsidRPr="00AD02C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AD02CC">
          <w:rPr>
            <w:noProof/>
            <w:sz w:val="18"/>
            <w:szCs w:val="18"/>
          </w:rPr>
          <w:fldChar w:fldCharType="end"/>
        </w:r>
      </w:p>
    </w:sdtContent>
  </w:sdt>
  <w:p w14:paraId="6E2035D1" w14:textId="77777777" w:rsidR="00AD02CC" w:rsidRDefault="00AD0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BB0E" w14:textId="77777777" w:rsidR="00AD02CC" w:rsidRDefault="00AD02CC" w:rsidP="00AD02CC">
      <w:pPr>
        <w:spacing w:after="0" w:line="240" w:lineRule="auto"/>
      </w:pPr>
      <w:r>
        <w:separator/>
      </w:r>
    </w:p>
  </w:footnote>
  <w:footnote w:type="continuationSeparator" w:id="0">
    <w:p w14:paraId="27F018B2" w14:textId="77777777" w:rsidR="00AD02CC" w:rsidRDefault="00AD02CC" w:rsidP="00AD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F6D"/>
    <w:multiLevelType w:val="hybridMultilevel"/>
    <w:tmpl w:val="B27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2"/>
    <w:rsid w:val="000538BB"/>
    <w:rsid w:val="00074E94"/>
    <w:rsid w:val="0011598D"/>
    <w:rsid w:val="001B1BCD"/>
    <w:rsid w:val="00246FCF"/>
    <w:rsid w:val="002803EE"/>
    <w:rsid w:val="002C3CBF"/>
    <w:rsid w:val="002C6C59"/>
    <w:rsid w:val="002C78C1"/>
    <w:rsid w:val="002F3E2D"/>
    <w:rsid w:val="00302C64"/>
    <w:rsid w:val="00323052"/>
    <w:rsid w:val="00323791"/>
    <w:rsid w:val="003D5F57"/>
    <w:rsid w:val="0045734A"/>
    <w:rsid w:val="00473887"/>
    <w:rsid w:val="00475674"/>
    <w:rsid w:val="005C6788"/>
    <w:rsid w:val="005D5B93"/>
    <w:rsid w:val="006037B9"/>
    <w:rsid w:val="006618A6"/>
    <w:rsid w:val="006971A6"/>
    <w:rsid w:val="006D2CFF"/>
    <w:rsid w:val="00730E78"/>
    <w:rsid w:val="00784714"/>
    <w:rsid w:val="00795974"/>
    <w:rsid w:val="007C4D48"/>
    <w:rsid w:val="007E6AAE"/>
    <w:rsid w:val="00887490"/>
    <w:rsid w:val="008B17B7"/>
    <w:rsid w:val="008C0CD3"/>
    <w:rsid w:val="008E0BB6"/>
    <w:rsid w:val="009360D4"/>
    <w:rsid w:val="009A3567"/>
    <w:rsid w:val="00A556A4"/>
    <w:rsid w:val="00AD02CC"/>
    <w:rsid w:val="00BA2160"/>
    <w:rsid w:val="00BA72A7"/>
    <w:rsid w:val="00C86073"/>
    <w:rsid w:val="00CE495F"/>
    <w:rsid w:val="00D36F6B"/>
    <w:rsid w:val="00D63E3F"/>
    <w:rsid w:val="00DE0EFA"/>
    <w:rsid w:val="00DF6DB2"/>
    <w:rsid w:val="00E3723B"/>
    <w:rsid w:val="00EE4861"/>
    <w:rsid w:val="00F11ED7"/>
    <w:rsid w:val="00F26A89"/>
    <w:rsid w:val="00F80C64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A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D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CC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CC"/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D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CC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CC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Ida Mori</cp:lastModifiedBy>
  <cp:revision>6</cp:revision>
  <cp:lastPrinted>2013-03-20T11:58:00Z</cp:lastPrinted>
  <dcterms:created xsi:type="dcterms:W3CDTF">2013-03-20T16:57:00Z</dcterms:created>
  <dcterms:modified xsi:type="dcterms:W3CDTF">2013-05-02T18:25:00Z</dcterms:modified>
</cp:coreProperties>
</file>