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18" w:rsidRPr="00B0284E" w:rsidRDefault="001B6918" w:rsidP="001B6918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B0284E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>
            <wp:extent cx="3012748" cy="892236"/>
            <wp:effectExtent l="0" t="0" r="0" b="3175"/>
            <wp:docPr id="1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70" cy="89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18" w:rsidRPr="00B0284E" w:rsidRDefault="001B6918" w:rsidP="001B6918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B0284E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1B6918" w:rsidRPr="00B0284E" w:rsidRDefault="001B6918" w:rsidP="001B6918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B0284E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 xml:space="preserve">Review and Update of the World Bank’s Environmental and </w:t>
      </w:r>
    </w:p>
    <w:p w:rsidR="001B6918" w:rsidRPr="00B0284E" w:rsidRDefault="001B6918" w:rsidP="001B6918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B0284E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>Social Safeguard Policies</w:t>
      </w:r>
    </w:p>
    <w:p w:rsidR="001B6918" w:rsidRPr="00B0284E" w:rsidRDefault="001B6918" w:rsidP="001B6918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B0284E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Consultation Meeting</w:t>
      </w:r>
      <w:r w:rsidR="00C41371" w:rsidRPr="00B0284E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with Government Representatives</w:t>
      </w:r>
      <w:r w:rsidRPr="00B0284E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- Participant List</w:t>
      </w:r>
    </w:p>
    <w:p w:rsidR="001B6918" w:rsidRPr="00B0284E" w:rsidRDefault="001B6918" w:rsidP="001B691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B0284E">
        <w:rPr>
          <w:rFonts w:asciiTheme="minorHAnsi" w:hAnsiTheme="minorHAnsi" w:cstheme="minorHAnsi"/>
          <w:b/>
          <w:bCs/>
          <w:szCs w:val="24"/>
          <w:lang w:val="en-US"/>
        </w:rPr>
        <w:t>Date: March 20, 2013</w:t>
      </w:r>
    </w:p>
    <w:p w:rsidR="001B6918" w:rsidRPr="00B0284E" w:rsidRDefault="00CC0933" w:rsidP="001B691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City,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Cs w:val="24"/>
          <w:lang w:val="en-US"/>
        </w:rPr>
        <w:t>Country</w:t>
      </w:r>
      <w:r w:rsidR="001B6918" w:rsidRPr="00B0284E">
        <w:rPr>
          <w:rFonts w:asciiTheme="minorHAnsi" w:hAnsiTheme="minorHAnsi" w:cstheme="minorHAnsi"/>
          <w:b/>
          <w:bCs/>
          <w:szCs w:val="24"/>
          <w:lang w:val="en-US"/>
        </w:rPr>
        <w:t>: Cairo, Egypt</w:t>
      </w:r>
    </w:p>
    <w:p w:rsidR="001B6918" w:rsidRPr="00B0284E" w:rsidRDefault="001B6918" w:rsidP="001B691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lang w:val="en-US"/>
        </w:rPr>
      </w:pPr>
      <w:r w:rsidRPr="00B0284E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B0284E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 w:rsidRPr="00B0284E">
        <w:rPr>
          <w:rFonts w:asciiTheme="minorHAnsi" w:hAnsiTheme="minorHAnsi" w:cstheme="minorHAnsi"/>
          <w:b/>
          <w:color w:val="auto"/>
          <w:szCs w:val="24"/>
          <w:lang w:val="en-US"/>
        </w:rPr>
        <w:t>41</w:t>
      </w:r>
      <w:r w:rsidRPr="00B0284E">
        <w:rPr>
          <w:rFonts w:asciiTheme="minorHAnsi" w:hAnsiTheme="minorHAnsi" w:cstheme="minorHAnsi"/>
          <w:b/>
          <w:szCs w:val="24"/>
          <w:lang w:val="en-US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2222"/>
        <w:gridCol w:w="7968"/>
      </w:tblGrid>
      <w:tr w:rsidR="00026AFF" w:rsidRPr="00B0284E" w:rsidTr="00AA25F2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No.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Participant Name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6918" w:rsidRPr="00B0284E" w:rsidRDefault="00206D3E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Title</w:t>
            </w:r>
            <w:r w:rsidR="00026AFF" w:rsidRPr="00B0284E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/Organization Represented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B6918" w:rsidRPr="00B0284E" w:rsidRDefault="00114D7F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Smai Farag</w:t>
            </w:r>
          </w:p>
        </w:tc>
        <w:tc>
          <w:tcPr>
            <w:tcW w:w="0" w:type="auto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Director of I.M.U</w:t>
            </w:r>
            <w:r w:rsidR="003347CE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- EMRRP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Magdi Mohamed</w:t>
            </w:r>
          </w:p>
        </w:tc>
        <w:tc>
          <w:tcPr>
            <w:tcW w:w="0" w:type="auto"/>
            <w:vAlign w:val="center"/>
          </w:tcPr>
          <w:p w:rsidR="001B6918" w:rsidRPr="00B0284E" w:rsidRDefault="00206D3E" w:rsidP="00E21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Administrator PMUP/OFIDO</w:t>
            </w:r>
            <w:r w:rsidR="00E218B2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(On-Farm Irrigation Development Project in the Old Lands)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Ahmed Barrania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Prof. </w:t>
            </w:r>
            <w:r w:rsidR="00344650" w:rsidRPr="00B0284E">
              <w:rPr>
                <w:rFonts w:ascii="Calibri" w:eastAsia="Times New Roman" w:hAnsi="Calibri" w:cs="Calibri"/>
                <w:color w:val="000000"/>
                <w:lang w:val="en-US"/>
              </w:rPr>
              <w:t>Institute of National Planning (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INP</w:t>
            </w:r>
            <w:r w:rsidR="00344650" w:rsidRPr="00B028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Sahar Kandil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33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Financial </w:t>
            </w:r>
            <w:r w:rsidR="003347CE" w:rsidRPr="00B0284E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fficer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Ayman Hamada</w:t>
            </w:r>
          </w:p>
        </w:tc>
        <w:tc>
          <w:tcPr>
            <w:tcW w:w="0" w:type="auto"/>
            <w:vAlign w:val="center"/>
          </w:tcPr>
          <w:p w:rsidR="001B6918" w:rsidRPr="00B0284E" w:rsidRDefault="00206D3E" w:rsidP="00334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Environment </w:t>
            </w:r>
            <w:r w:rsidR="003347CE" w:rsidRPr="00B0284E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esearcher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Dr. Walid Darwish</w:t>
            </w:r>
          </w:p>
        </w:tc>
        <w:tc>
          <w:tcPr>
            <w:tcW w:w="0" w:type="auto"/>
            <w:vAlign w:val="center"/>
          </w:tcPr>
          <w:p w:rsidR="001B6918" w:rsidRPr="00B0284E" w:rsidRDefault="00206D3E" w:rsidP="0001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Senior </w:t>
            </w:r>
            <w:r w:rsidR="003347CE" w:rsidRPr="00B0284E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anager</w:t>
            </w:r>
            <w:r w:rsidR="00026AFF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- </w:t>
            </w:r>
            <w:r w:rsidR="008903A2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Social Fund </w:t>
            </w:r>
            <w:r w:rsidR="0001741D" w:rsidRPr="00B0284E"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  <w:r w:rsidR="008903A2" w:rsidRPr="00B0284E">
              <w:rPr>
                <w:rFonts w:ascii="Calibri" w:eastAsia="Times New Roman" w:hAnsi="Calibri" w:cs="Calibri"/>
                <w:color w:val="000000"/>
                <w:lang w:val="en-US"/>
              </w:rPr>
              <w:t>or Development (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SFD</w:t>
            </w:r>
            <w:r w:rsidR="008903A2" w:rsidRPr="00B028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Reham Galam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Ministry of </w:t>
            </w:r>
            <w:r w:rsidR="003347CE" w:rsidRPr="00B0284E">
              <w:rPr>
                <w:rFonts w:ascii="Calibri" w:eastAsia="Times New Roman" w:hAnsi="Calibri" w:cs="Calibri"/>
                <w:color w:val="000000"/>
                <w:lang w:val="en-US"/>
              </w:rPr>
              <w:t>International Cooperation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Dr. Hala Zaid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026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Chief of </w:t>
            </w:r>
            <w:r w:rsidR="003347CE" w:rsidRPr="00B0284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abinet of </w:t>
            </w:r>
            <w:r w:rsidR="003347CE" w:rsidRPr="00B0284E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inistry </w:t>
            </w:r>
            <w:r w:rsidR="003347CE" w:rsidRPr="00B0284E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ffice </w:t>
            </w:r>
            <w:r w:rsidR="003347CE" w:rsidRPr="00B0284E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ffairs</w:t>
            </w:r>
            <w:r w:rsidR="00026AFF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- M</w:t>
            </w:r>
            <w:r w:rsidR="00026AFF" w:rsidRPr="00B0284E">
              <w:rPr>
                <w:rFonts w:ascii="Calibri" w:eastAsia="Times New Roman" w:hAnsi="Calibri" w:cs="Calibri"/>
                <w:color w:val="000000"/>
                <w:lang w:val="en-US"/>
              </w:rPr>
              <w:t>inistry of Health and Population (M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OHP</w:t>
            </w:r>
            <w:r w:rsidR="00026AFF" w:rsidRPr="00B028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206D3E" w:rsidP="00AA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Dr. Amr Shalakani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206D3E" w:rsidP="0065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Technical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ffice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- </w:t>
            </w:r>
            <w:r w:rsidR="005A2B94" w:rsidRPr="00B0284E">
              <w:rPr>
                <w:rFonts w:ascii="Calibri" w:eastAsia="Times New Roman" w:hAnsi="Calibri" w:cs="Calibri"/>
                <w:color w:val="000000"/>
                <w:lang w:val="en-US"/>
              </w:rPr>
              <w:t>Ministry of Health and Population (MOHP)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Dr. Osama Refaat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918" w:rsidRPr="00B0284E" w:rsidRDefault="00206D3E" w:rsidP="0065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Technical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dvisor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- </w:t>
            </w:r>
            <w:r w:rsidR="005A2B94" w:rsidRPr="00B0284E">
              <w:rPr>
                <w:rFonts w:ascii="Calibri" w:eastAsia="Times New Roman" w:hAnsi="Calibri" w:cs="Calibri"/>
                <w:color w:val="000000"/>
                <w:lang w:val="en-US"/>
              </w:rPr>
              <w:t>Ministry of Health and Population (MOHP)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Chim. Waghinoh. Faral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Environmental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Specialist</w:t>
            </w:r>
            <w:r w:rsidR="0033132A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- Earliatred. Comp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Ali Said 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Director of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Environment Department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6918" w:rsidRPr="00B0284E" w:rsidRDefault="00C415BA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Eng. Emad </w:t>
            </w:r>
            <w:r w:rsidR="00206D3E" w:rsidRPr="00B0284E">
              <w:rPr>
                <w:rFonts w:ascii="Calibri" w:eastAsia="Times New Roman" w:hAnsi="Calibri" w:cs="Calibri"/>
                <w:color w:val="000000"/>
                <w:lang w:val="en-US"/>
              </w:rPr>
              <w:t>Mahmoud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6918" w:rsidRPr="00B0284E" w:rsidRDefault="00206D3E" w:rsidP="003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Planning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ector </w:t>
            </w:r>
            <w:r w:rsidR="0033132A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Ministry of Water Resources and Irrigation 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(MWRI) Egyptian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Public Authority </w:t>
            </w:r>
            <w:r w:rsidR="0033132A" w:rsidRPr="00B0284E"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 </w:t>
            </w:r>
            <w:r w:rsidR="006238D1" w:rsidRPr="00B0284E">
              <w:rPr>
                <w:rFonts w:ascii="Calibri" w:eastAsia="Times New Roman" w:hAnsi="Calibri" w:cs="Calibri"/>
                <w:color w:val="000000"/>
                <w:lang w:val="en-US"/>
              </w:rPr>
              <w:t>Drainage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Project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Hoda Omar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CC57CA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Global Environment Facility (</w:t>
            </w:r>
            <w:r w:rsidR="00206D3E" w:rsidRPr="00B0284E">
              <w:rPr>
                <w:rFonts w:ascii="Calibri" w:eastAsia="Times New Roman" w:hAnsi="Calibri" w:cs="Calibri"/>
                <w:color w:val="000000"/>
                <w:lang w:val="en-US"/>
              </w:rPr>
              <w:t>GEF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 w:rsidR="00206D3E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Unit Officer </w:t>
            </w:r>
            <w:r w:rsidR="00206D3E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- </w:t>
            </w:r>
            <w:r w:rsidR="001B44B8" w:rsidRPr="00B0284E">
              <w:rPr>
                <w:rFonts w:ascii="Calibri" w:eastAsia="Times New Roman" w:hAnsi="Calibri" w:cs="Calibri"/>
                <w:color w:val="000000"/>
                <w:lang w:val="en-US"/>
              </w:rPr>
              <w:t>Egyptian Environmental Affairs Agency (EEAA)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Ashraf Elsayed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Deputy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Director (Designing Research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at </w:t>
            </w:r>
            <w:r w:rsidR="00FE3425" w:rsidRPr="00B0284E">
              <w:rPr>
                <w:rFonts w:ascii="Calibri" w:eastAsia="Times New Roman" w:hAnsi="Calibri" w:cs="Calibri"/>
                <w:color w:val="000000"/>
                <w:lang w:val="en-US"/>
              </w:rPr>
              <w:t>the National Water Research Center -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NWRC)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Dr. Abdel Hamid El Kassas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206D3E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Professor at </w:t>
            </w:r>
            <w:r w:rsidR="003C4FAA" w:rsidRPr="00B0284E">
              <w:rPr>
                <w:rFonts w:ascii="Calibri" w:eastAsia="Times New Roman" w:hAnsi="Calibri" w:cs="Calibri"/>
                <w:color w:val="000000"/>
                <w:lang w:val="en-US"/>
              </w:rPr>
              <w:t>Institute of National Planning (INP)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Eng. Tarek El Refia</w:t>
            </w:r>
          </w:p>
        </w:tc>
        <w:tc>
          <w:tcPr>
            <w:tcW w:w="0" w:type="auto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Planning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Engineer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Rasha Kandeel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E26465" w:rsidP="0065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Ass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istant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General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anager for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nv.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Dr. Fawzi Aeld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National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Planning Institution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Heba Shaeawy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65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Ministry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of State for Environmental Affairs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Eng. Hala Abu Elhaawd</w:t>
            </w:r>
          </w:p>
        </w:tc>
        <w:tc>
          <w:tcPr>
            <w:tcW w:w="0" w:type="auto"/>
            <w:vAlign w:val="center"/>
          </w:tcPr>
          <w:p w:rsidR="001B6918" w:rsidRPr="00B0284E" w:rsidRDefault="006505E8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Ministry of State for Environmental Affairs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Nahla Refair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0029D5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Ministry of International Cooperation (</w:t>
            </w:r>
            <w:r w:rsidR="00E26465" w:rsidRPr="00B0284E">
              <w:rPr>
                <w:rFonts w:ascii="Calibri" w:eastAsia="Times New Roman" w:hAnsi="Calibri" w:cs="Calibri"/>
                <w:color w:val="000000"/>
                <w:lang w:val="en-US"/>
              </w:rPr>
              <w:t>MIC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Dr. Mona Desouky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3C4FAA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Institute of National Planning (INP)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Mohsen El-Banna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65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Technical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dvisor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C80BF5" w:rsidRPr="00B0284E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C80BF5" w:rsidRPr="00B0284E">
              <w:rPr>
                <w:rFonts w:ascii="Calibri" w:eastAsia="Times New Roman" w:hAnsi="Calibri" w:cs="Calibri"/>
                <w:color w:val="000000"/>
                <w:lang w:val="en-US"/>
              </w:rPr>
              <w:t>Egyptian Electricity Transmission Company (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EETC</w:t>
            </w:r>
            <w:r w:rsidR="00C80BF5" w:rsidRPr="00B028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Saad Hafez M.Sidky</w:t>
            </w:r>
          </w:p>
        </w:tc>
        <w:tc>
          <w:tcPr>
            <w:tcW w:w="0" w:type="auto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Professor of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Economic Planning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Sohier Abdulenien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E26465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Professor of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Economics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Tahsin Sifeer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65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Engineer at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Ministry of State for Reconstruction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Ali Mohamed Hussien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Al Ain Sokhna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Project Manager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Neven El Khateb</w:t>
            </w:r>
          </w:p>
        </w:tc>
        <w:tc>
          <w:tcPr>
            <w:tcW w:w="0" w:type="auto"/>
            <w:vAlign w:val="center"/>
          </w:tcPr>
          <w:p w:rsidR="001B6918" w:rsidRPr="00B0284E" w:rsidRDefault="00E26465" w:rsidP="0065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General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anager of T.O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nvironmental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ember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Mamdouh Awad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E26465" w:rsidP="0065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Senior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esearch</w:t>
            </w:r>
            <w:r w:rsidR="008837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A00B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Egyptian Electricity </w:t>
            </w:r>
            <w:r w:rsidR="00DD15FF" w:rsidRPr="00B0284E">
              <w:rPr>
                <w:rFonts w:ascii="Calibri" w:eastAsia="Times New Roman" w:hAnsi="Calibri" w:cs="Calibri"/>
                <w:color w:val="000000"/>
                <w:lang w:val="en-US"/>
              </w:rPr>
              <w:t>Holding Company (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EEHC</w:t>
            </w:r>
            <w:r w:rsidR="00DD15FF" w:rsidRPr="00B028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Wafaa Mohamed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B74D30" w:rsidP="00B74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National Organization for Potable Water and Sanitary Drainage 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 w:rsidR="00E26465" w:rsidRPr="00B0284E">
              <w:rPr>
                <w:rFonts w:ascii="Calibri" w:eastAsia="Times New Roman" w:hAnsi="Calibri" w:cs="Calibri"/>
                <w:color w:val="000000"/>
                <w:lang w:val="en-US"/>
              </w:rPr>
              <w:t>NOPWASD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Mahmoud Kamar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4E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Environmental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pecialist</w:t>
            </w:r>
            <w:r w:rsidR="004E7283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r w:rsidR="00304825" w:rsidRPr="00B0284E">
              <w:rPr>
                <w:rFonts w:ascii="Calibri" w:eastAsia="Times New Roman" w:hAnsi="Calibri" w:cs="Calibri"/>
                <w:iCs/>
                <w:color w:val="000000"/>
                <w:lang w:val="en-US"/>
              </w:rPr>
              <w:t>Project Management Unit</w:t>
            </w:r>
            <w:r w:rsidR="00304825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PMU</w:t>
            </w:r>
            <w:r w:rsidR="00304825" w:rsidRPr="00B028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</w:t>
            </w:r>
            <w:r w:rsidR="001330CA" w:rsidRPr="00B0284E">
              <w:rPr>
                <w:rFonts w:ascii="Calibri" w:eastAsia="Times New Roman" w:hAnsi="Calibri" w:cs="Calibri"/>
                <w:iCs/>
                <w:color w:val="000000"/>
                <w:lang w:val="en-US"/>
              </w:rPr>
              <w:t>Egyptian National Railways</w:t>
            </w:r>
            <w:r w:rsidR="001330CA"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ENR</w:t>
            </w:r>
            <w:r w:rsidR="001330CA" w:rsidRPr="00B028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Zainab Nolula</w:t>
            </w:r>
          </w:p>
        </w:tc>
        <w:tc>
          <w:tcPr>
            <w:tcW w:w="0" w:type="auto"/>
            <w:vAlign w:val="center"/>
          </w:tcPr>
          <w:p w:rsidR="001B6918" w:rsidRPr="00B0284E" w:rsidRDefault="003C4FAA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Institute of National Planning (INP)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Rania Mahmoud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E26465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G.M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Eman Mongi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Not available.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Basmah El Haddad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Dr. Eng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Prof. Abd-Alla Gad</w:t>
            </w:r>
          </w:p>
        </w:tc>
        <w:tc>
          <w:tcPr>
            <w:tcW w:w="0" w:type="auto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Professor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Mohamed Mortagy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918" w:rsidRPr="00B0284E" w:rsidRDefault="00E26465" w:rsidP="0065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Central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dministration for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ervices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Dr. H. El-Gawry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Prof. International at Helwan University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Sawsn Shibl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B6918" w:rsidRPr="00B0284E" w:rsidRDefault="00E26465" w:rsidP="0065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Financial </w:t>
            </w:r>
            <w:r w:rsidR="006505E8" w:rsidRPr="00B0284E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pecialist</w:t>
            </w:r>
          </w:p>
        </w:tc>
      </w:tr>
      <w:tr w:rsidR="00026AFF" w:rsidRPr="00B0284E" w:rsidTr="00AA25F2">
        <w:trPr>
          <w:jc w:val="center"/>
        </w:trPr>
        <w:tc>
          <w:tcPr>
            <w:tcW w:w="0" w:type="auto"/>
          </w:tcPr>
          <w:p w:rsidR="001B6918" w:rsidRPr="00B0284E" w:rsidRDefault="001B6918" w:rsidP="00AA25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B0284E">
              <w:rPr>
                <w:rFonts w:asciiTheme="minorHAnsi" w:hAnsiTheme="minorHAnsi" w:cstheme="minorHAnsi"/>
                <w:b/>
                <w:szCs w:val="24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1B6918" w:rsidRPr="00B0284E" w:rsidRDefault="00E26465" w:rsidP="00AA25F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Ahmed Ibrahim</w:t>
            </w:r>
          </w:p>
        </w:tc>
        <w:tc>
          <w:tcPr>
            <w:tcW w:w="0" w:type="auto"/>
            <w:vAlign w:val="center"/>
          </w:tcPr>
          <w:p w:rsidR="001B6918" w:rsidRPr="00B0284E" w:rsidRDefault="00DD26B4" w:rsidP="00AA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284E">
              <w:rPr>
                <w:rFonts w:ascii="Calibri" w:eastAsia="Times New Roman" w:hAnsi="Calibri" w:cs="Calibri"/>
                <w:color w:val="000000"/>
                <w:lang w:val="en-US"/>
              </w:rPr>
              <w:t>Institute of National Planning (INP)</w:t>
            </w:r>
          </w:p>
        </w:tc>
      </w:tr>
    </w:tbl>
    <w:p w:rsidR="001B6918" w:rsidRPr="00B0284E" w:rsidRDefault="001B6918" w:rsidP="001B691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lang w:val="en-US"/>
        </w:rPr>
      </w:pPr>
    </w:p>
    <w:p w:rsidR="001B6918" w:rsidRPr="00B0284E" w:rsidRDefault="001B6918" w:rsidP="001B6918">
      <w:pPr>
        <w:rPr>
          <w:lang w:val="en-US"/>
        </w:rPr>
      </w:pPr>
    </w:p>
    <w:p w:rsidR="001B6918" w:rsidRPr="00B0284E" w:rsidRDefault="001B6918" w:rsidP="001B6918">
      <w:pPr>
        <w:rPr>
          <w:lang w:val="en-US"/>
        </w:rPr>
      </w:pPr>
    </w:p>
    <w:p w:rsidR="001236F0" w:rsidRPr="00B0284E" w:rsidRDefault="001236F0">
      <w:pPr>
        <w:rPr>
          <w:lang w:val="en-US"/>
        </w:rPr>
      </w:pPr>
    </w:p>
    <w:sectPr w:rsidR="001236F0" w:rsidRPr="00B0284E" w:rsidSect="006D06B2">
      <w:pgSz w:w="12240" w:h="15840"/>
      <w:pgMar w:top="54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918"/>
    <w:rsid w:val="00001FC1"/>
    <w:rsid w:val="000029D5"/>
    <w:rsid w:val="00002C79"/>
    <w:rsid w:val="00002FCD"/>
    <w:rsid w:val="00010E96"/>
    <w:rsid w:val="0001741D"/>
    <w:rsid w:val="00026AFF"/>
    <w:rsid w:val="000516BC"/>
    <w:rsid w:val="000528F2"/>
    <w:rsid w:val="000536DE"/>
    <w:rsid w:val="00060D50"/>
    <w:rsid w:val="00066091"/>
    <w:rsid w:val="00070832"/>
    <w:rsid w:val="000779DA"/>
    <w:rsid w:val="00086C32"/>
    <w:rsid w:val="00090C54"/>
    <w:rsid w:val="0009133A"/>
    <w:rsid w:val="000B2C6A"/>
    <w:rsid w:val="000B33C0"/>
    <w:rsid w:val="000B4DF2"/>
    <w:rsid w:val="000B6BCC"/>
    <w:rsid w:val="000D4AC3"/>
    <w:rsid w:val="000D77C4"/>
    <w:rsid w:val="000D7E4C"/>
    <w:rsid w:val="00101163"/>
    <w:rsid w:val="00102076"/>
    <w:rsid w:val="001029C0"/>
    <w:rsid w:val="001030D5"/>
    <w:rsid w:val="001113F2"/>
    <w:rsid w:val="00114D7F"/>
    <w:rsid w:val="001236F0"/>
    <w:rsid w:val="00132B76"/>
    <w:rsid w:val="001330CA"/>
    <w:rsid w:val="00151DDD"/>
    <w:rsid w:val="0016030B"/>
    <w:rsid w:val="00162A81"/>
    <w:rsid w:val="00164624"/>
    <w:rsid w:val="00167BC4"/>
    <w:rsid w:val="001A02EF"/>
    <w:rsid w:val="001A3220"/>
    <w:rsid w:val="001B3A4D"/>
    <w:rsid w:val="001B44B8"/>
    <w:rsid w:val="001B6918"/>
    <w:rsid w:val="001E362B"/>
    <w:rsid w:val="001E3B29"/>
    <w:rsid w:val="00206D3E"/>
    <w:rsid w:val="00216B62"/>
    <w:rsid w:val="00222273"/>
    <w:rsid w:val="00237FE2"/>
    <w:rsid w:val="002530ED"/>
    <w:rsid w:val="002575CD"/>
    <w:rsid w:val="00264C6B"/>
    <w:rsid w:val="0026524C"/>
    <w:rsid w:val="00277FAE"/>
    <w:rsid w:val="0028663D"/>
    <w:rsid w:val="00293F5E"/>
    <w:rsid w:val="002A5DFC"/>
    <w:rsid w:val="002B6797"/>
    <w:rsid w:val="002C7F09"/>
    <w:rsid w:val="002E26AC"/>
    <w:rsid w:val="002E7638"/>
    <w:rsid w:val="002F553E"/>
    <w:rsid w:val="002F7F41"/>
    <w:rsid w:val="00304825"/>
    <w:rsid w:val="003075B3"/>
    <w:rsid w:val="00307C4B"/>
    <w:rsid w:val="0031679D"/>
    <w:rsid w:val="003244B8"/>
    <w:rsid w:val="0033132A"/>
    <w:rsid w:val="003347CE"/>
    <w:rsid w:val="00342192"/>
    <w:rsid w:val="00342EA6"/>
    <w:rsid w:val="00344650"/>
    <w:rsid w:val="003543FD"/>
    <w:rsid w:val="0036396C"/>
    <w:rsid w:val="003B4DF9"/>
    <w:rsid w:val="003C4FAA"/>
    <w:rsid w:val="003F0821"/>
    <w:rsid w:val="003F7FC1"/>
    <w:rsid w:val="004035B1"/>
    <w:rsid w:val="00403D8F"/>
    <w:rsid w:val="00424E4C"/>
    <w:rsid w:val="004255E9"/>
    <w:rsid w:val="004462F8"/>
    <w:rsid w:val="004917EC"/>
    <w:rsid w:val="0049666A"/>
    <w:rsid w:val="004C6707"/>
    <w:rsid w:val="004D3A36"/>
    <w:rsid w:val="004D4961"/>
    <w:rsid w:val="004E42FC"/>
    <w:rsid w:val="004E7283"/>
    <w:rsid w:val="004E7A76"/>
    <w:rsid w:val="004F7042"/>
    <w:rsid w:val="00500944"/>
    <w:rsid w:val="00513324"/>
    <w:rsid w:val="00513B87"/>
    <w:rsid w:val="0051760A"/>
    <w:rsid w:val="005276F2"/>
    <w:rsid w:val="00537204"/>
    <w:rsid w:val="00540AFC"/>
    <w:rsid w:val="00540EC7"/>
    <w:rsid w:val="005431FC"/>
    <w:rsid w:val="00554D59"/>
    <w:rsid w:val="00575903"/>
    <w:rsid w:val="00586C2B"/>
    <w:rsid w:val="00594CD5"/>
    <w:rsid w:val="005A2B94"/>
    <w:rsid w:val="005C316E"/>
    <w:rsid w:val="005C404C"/>
    <w:rsid w:val="005D2B25"/>
    <w:rsid w:val="005D7829"/>
    <w:rsid w:val="005E0A36"/>
    <w:rsid w:val="005E6319"/>
    <w:rsid w:val="005E79D6"/>
    <w:rsid w:val="00600A2D"/>
    <w:rsid w:val="006041BC"/>
    <w:rsid w:val="006042A9"/>
    <w:rsid w:val="0061038D"/>
    <w:rsid w:val="00611DA7"/>
    <w:rsid w:val="00617111"/>
    <w:rsid w:val="006238D1"/>
    <w:rsid w:val="00634EF3"/>
    <w:rsid w:val="006442C0"/>
    <w:rsid w:val="00644B4D"/>
    <w:rsid w:val="006505E8"/>
    <w:rsid w:val="006540FD"/>
    <w:rsid w:val="00677C05"/>
    <w:rsid w:val="006A64D8"/>
    <w:rsid w:val="006E52B3"/>
    <w:rsid w:val="0070087D"/>
    <w:rsid w:val="007066B4"/>
    <w:rsid w:val="00710FE1"/>
    <w:rsid w:val="007159ED"/>
    <w:rsid w:val="0071714C"/>
    <w:rsid w:val="0073319E"/>
    <w:rsid w:val="007620F1"/>
    <w:rsid w:val="00762178"/>
    <w:rsid w:val="00762263"/>
    <w:rsid w:val="0077151A"/>
    <w:rsid w:val="00783606"/>
    <w:rsid w:val="007A13D1"/>
    <w:rsid w:val="007D246D"/>
    <w:rsid w:val="00801F4E"/>
    <w:rsid w:val="00807200"/>
    <w:rsid w:val="00826606"/>
    <w:rsid w:val="00831804"/>
    <w:rsid w:val="0083691B"/>
    <w:rsid w:val="00837CD8"/>
    <w:rsid w:val="008476BD"/>
    <w:rsid w:val="00855B60"/>
    <w:rsid w:val="00882CFE"/>
    <w:rsid w:val="00883744"/>
    <w:rsid w:val="008903A2"/>
    <w:rsid w:val="008976FB"/>
    <w:rsid w:val="008B57E2"/>
    <w:rsid w:val="008C5519"/>
    <w:rsid w:val="008D50E8"/>
    <w:rsid w:val="008F6ED1"/>
    <w:rsid w:val="00905B27"/>
    <w:rsid w:val="0091297F"/>
    <w:rsid w:val="00912ED4"/>
    <w:rsid w:val="00931B76"/>
    <w:rsid w:val="0093725E"/>
    <w:rsid w:val="009377A5"/>
    <w:rsid w:val="00940BB1"/>
    <w:rsid w:val="009469C3"/>
    <w:rsid w:val="009713ED"/>
    <w:rsid w:val="00972346"/>
    <w:rsid w:val="0098135A"/>
    <w:rsid w:val="00987254"/>
    <w:rsid w:val="009B3E38"/>
    <w:rsid w:val="009C3A35"/>
    <w:rsid w:val="009E04AB"/>
    <w:rsid w:val="009E064C"/>
    <w:rsid w:val="009E7494"/>
    <w:rsid w:val="009F5F53"/>
    <w:rsid w:val="009F6A59"/>
    <w:rsid w:val="00A00BF9"/>
    <w:rsid w:val="00A14FC0"/>
    <w:rsid w:val="00A16392"/>
    <w:rsid w:val="00A2588D"/>
    <w:rsid w:val="00A25C78"/>
    <w:rsid w:val="00A26CFE"/>
    <w:rsid w:val="00A27F97"/>
    <w:rsid w:val="00A4673F"/>
    <w:rsid w:val="00A67C7A"/>
    <w:rsid w:val="00A76AAD"/>
    <w:rsid w:val="00AA2EDA"/>
    <w:rsid w:val="00AB3CC5"/>
    <w:rsid w:val="00AB4127"/>
    <w:rsid w:val="00AB74FA"/>
    <w:rsid w:val="00AC75CF"/>
    <w:rsid w:val="00AD6480"/>
    <w:rsid w:val="00AE0A65"/>
    <w:rsid w:val="00AF1B31"/>
    <w:rsid w:val="00B002DB"/>
    <w:rsid w:val="00B0284E"/>
    <w:rsid w:val="00B03D06"/>
    <w:rsid w:val="00B1660C"/>
    <w:rsid w:val="00B271E7"/>
    <w:rsid w:val="00B4296E"/>
    <w:rsid w:val="00B67BCF"/>
    <w:rsid w:val="00B710E3"/>
    <w:rsid w:val="00B74D30"/>
    <w:rsid w:val="00B77BCF"/>
    <w:rsid w:val="00BA555E"/>
    <w:rsid w:val="00BA64CE"/>
    <w:rsid w:val="00BB197D"/>
    <w:rsid w:val="00BB3070"/>
    <w:rsid w:val="00BB38BB"/>
    <w:rsid w:val="00BE05AD"/>
    <w:rsid w:val="00BE126D"/>
    <w:rsid w:val="00BE2A02"/>
    <w:rsid w:val="00C41371"/>
    <w:rsid w:val="00C415BA"/>
    <w:rsid w:val="00C42F7A"/>
    <w:rsid w:val="00C5286D"/>
    <w:rsid w:val="00C61549"/>
    <w:rsid w:val="00C67AF7"/>
    <w:rsid w:val="00C67D8B"/>
    <w:rsid w:val="00C803B0"/>
    <w:rsid w:val="00C80BF5"/>
    <w:rsid w:val="00C84EC3"/>
    <w:rsid w:val="00CB0143"/>
    <w:rsid w:val="00CB1C24"/>
    <w:rsid w:val="00CB3143"/>
    <w:rsid w:val="00CB659D"/>
    <w:rsid w:val="00CC0933"/>
    <w:rsid w:val="00CC3D1D"/>
    <w:rsid w:val="00CC57CA"/>
    <w:rsid w:val="00CC6ABD"/>
    <w:rsid w:val="00CD3E75"/>
    <w:rsid w:val="00CD75FD"/>
    <w:rsid w:val="00CE4A75"/>
    <w:rsid w:val="00D10DEE"/>
    <w:rsid w:val="00D20F8D"/>
    <w:rsid w:val="00D2226E"/>
    <w:rsid w:val="00D2509D"/>
    <w:rsid w:val="00D27D24"/>
    <w:rsid w:val="00D33740"/>
    <w:rsid w:val="00D34594"/>
    <w:rsid w:val="00D40703"/>
    <w:rsid w:val="00D40945"/>
    <w:rsid w:val="00D43130"/>
    <w:rsid w:val="00D52E35"/>
    <w:rsid w:val="00D615DF"/>
    <w:rsid w:val="00D626AA"/>
    <w:rsid w:val="00D67FCC"/>
    <w:rsid w:val="00D72657"/>
    <w:rsid w:val="00DA7648"/>
    <w:rsid w:val="00DB203C"/>
    <w:rsid w:val="00DC3169"/>
    <w:rsid w:val="00DD15FF"/>
    <w:rsid w:val="00DD26B4"/>
    <w:rsid w:val="00DD748A"/>
    <w:rsid w:val="00DE07D0"/>
    <w:rsid w:val="00DE5A70"/>
    <w:rsid w:val="00E07757"/>
    <w:rsid w:val="00E177ED"/>
    <w:rsid w:val="00E218B2"/>
    <w:rsid w:val="00E22739"/>
    <w:rsid w:val="00E26465"/>
    <w:rsid w:val="00E26F4E"/>
    <w:rsid w:val="00E31239"/>
    <w:rsid w:val="00E75D1E"/>
    <w:rsid w:val="00E81F85"/>
    <w:rsid w:val="00E93F65"/>
    <w:rsid w:val="00E94BEC"/>
    <w:rsid w:val="00EB1BF9"/>
    <w:rsid w:val="00EC0559"/>
    <w:rsid w:val="00EC4630"/>
    <w:rsid w:val="00ED6572"/>
    <w:rsid w:val="00EE24EF"/>
    <w:rsid w:val="00F05EFE"/>
    <w:rsid w:val="00F338A3"/>
    <w:rsid w:val="00F451E9"/>
    <w:rsid w:val="00F643F6"/>
    <w:rsid w:val="00FA4779"/>
    <w:rsid w:val="00FA52ED"/>
    <w:rsid w:val="00FB0366"/>
    <w:rsid w:val="00FB4834"/>
    <w:rsid w:val="00FB6D7E"/>
    <w:rsid w:val="00FE04C6"/>
    <w:rsid w:val="00FE3425"/>
    <w:rsid w:val="00FE3801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8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B6918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B6918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B6918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1B6918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B69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9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18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WB451733</dc:creator>
  <cp:lastModifiedBy>Ida Mori</cp:lastModifiedBy>
  <cp:revision>71</cp:revision>
  <dcterms:created xsi:type="dcterms:W3CDTF">2013-05-22T13:09:00Z</dcterms:created>
  <dcterms:modified xsi:type="dcterms:W3CDTF">2013-05-22T18:36:00Z</dcterms:modified>
</cp:coreProperties>
</file>