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bookmarkStart w:id="0" w:name="_GoBack"/>
      <w:bookmarkEnd w:id="0"/>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A83CEC" w:rsidRDefault="00FB0DE9" w:rsidP="00FB0DE9">
      <w:pPr>
        <w:spacing w:after="0"/>
        <w:jc w:val="center"/>
        <w:rPr>
          <w:rFonts w:cstheme="minorHAnsi"/>
          <w:b/>
          <w:color w:val="2E74B5" w:themeColor="accent1" w:themeShade="BF"/>
          <w:sz w:val="28"/>
          <w:szCs w:val="28"/>
        </w:rPr>
      </w:pPr>
      <w:r w:rsidRPr="00A83CEC">
        <w:rPr>
          <w:rFonts w:cstheme="minorHAnsi"/>
          <w:b/>
          <w:color w:val="2E74B5" w:themeColor="accent1" w:themeShade="BF"/>
          <w:sz w:val="28"/>
          <w:szCs w:val="28"/>
        </w:rPr>
        <w:t>Review and Update of the World Bank’s Environmental and Social Safeguard Policies</w:t>
      </w:r>
    </w:p>
    <w:p w:rsidR="00FB0DE9" w:rsidRPr="00357CFE" w:rsidRDefault="00FB0DE9" w:rsidP="00FB0DE9">
      <w:pPr>
        <w:pStyle w:val="Title"/>
        <w:spacing w:after="0"/>
        <w:jc w:val="center"/>
        <w:rPr>
          <w:rFonts w:asciiTheme="minorHAnsi" w:hAnsiTheme="minorHAnsi" w:cstheme="minorBidi"/>
          <w:b/>
          <w:color w:val="2E74B5" w:themeColor="accent1" w:themeShade="BF"/>
          <w:sz w:val="28"/>
          <w:szCs w:val="28"/>
          <w:lang w:bidi="ar-LB"/>
        </w:rPr>
      </w:pPr>
      <w:r w:rsidRPr="00357CFE">
        <w:rPr>
          <w:rFonts w:asciiTheme="minorHAnsi" w:hAnsiTheme="minorHAnsi" w:cstheme="minorHAnsi"/>
          <w:b/>
          <w:color w:val="2E74B5" w:themeColor="accent1" w:themeShade="BF"/>
          <w:sz w:val="28"/>
          <w:szCs w:val="28"/>
        </w:rPr>
        <w:t xml:space="preserve">Phase </w:t>
      </w:r>
      <w:r w:rsidRPr="00357CFE">
        <w:rPr>
          <w:rFonts w:asciiTheme="minorHAnsi" w:hAnsiTheme="minorHAnsi" w:cstheme="minorHAnsi" w:hint="cs"/>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Pr>
          <w:rFonts w:asciiTheme="minorHAnsi" w:hAnsiTheme="minorHAnsi" w:cstheme="minorHAnsi"/>
          <w:b/>
          <w:color w:val="2E74B5" w:themeColor="accent1" w:themeShade="BF"/>
          <w:sz w:val="28"/>
          <w:szCs w:val="28"/>
        </w:rPr>
        <w:t>Feedback Summary</w:t>
      </w:r>
      <w:r w:rsidR="0002241D">
        <w:rPr>
          <w:rFonts w:asciiTheme="minorHAnsi" w:hAnsiTheme="minorHAnsi" w:cstheme="minorHAnsi"/>
          <w:b/>
          <w:color w:val="2E74B5" w:themeColor="accent1" w:themeShade="BF"/>
          <w:sz w:val="28"/>
          <w:szCs w:val="28"/>
        </w:rPr>
        <w:t xml:space="preserve"> for </w:t>
      </w:r>
      <w:r w:rsidR="00A35640">
        <w:rPr>
          <w:rFonts w:asciiTheme="minorHAnsi" w:hAnsiTheme="minorHAnsi" w:cstheme="minorHAnsi"/>
          <w:b/>
          <w:color w:val="2E74B5" w:themeColor="accent1" w:themeShade="BF"/>
          <w:sz w:val="28"/>
          <w:szCs w:val="28"/>
        </w:rPr>
        <w:t>Mor</w:t>
      </w:r>
      <w:r w:rsidR="00DB3A4A">
        <w:rPr>
          <w:rFonts w:asciiTheme="minorHAnsi" w:hAnsiTheme="minorHAnsi" w:cstheme="minorHAnsi"/>
          <w:b/>
          <w:color w:val="2E74B5" w:themeColor="accent1" w:themeShade="BF"/>
          <w:sz w:val="28"/>
          <w:szCs w:val="28"/>
        </w:rPr>
        <w:t>o</w:t>
      </w:r>
      <w:r w:rsidR="00A35640">
        <w:rPr>
          <w:rFonts w:asciiTheme="minorHAnsi" w:hAnsiTheme="minorHAnsi" w:cstheme="minorHAnsi"/>
          <w:b/>
          <w:color w:val="2E74B5" w:themeColor="accent1" w:themeShade="BF"/>
          <w:sz w:val="28"/>
          <w:szCs w:val="28"/>
        </w:rPr>
        <w:t>c</w:t>
      </w:r>
      <w:r w:rsidR="00DB3A4A">
        <w:rPr>
          <w:rFonts w:asciiTheme="minorHAnsi" w:hAnsiTheme="minorHAnsi" w:cstheme="minorHAnsi"/>
          <w:b/>
          <w:color w:val="2E74B5" w:themeColor="accent1" w:themeShade="BF"/>
          <w:sz w:val="28"/>
          <w:szCs w:val="28"/>
        </w:rPr>
        <w:t>co</w:t>
      </w:r>
      <w:r w:rsidR="0002241D">
        <w:rPr>
          <w:rFonts w:asciiTheme="minorHAnsi" w:hAnsiTheme="minorHAnsi" w:cstheme="minorHAnsi"/>
          <w:b/>
          <w:color w:val="2E74B5" w:themeColor="accent1" w:themeShade="BF"/>
          <w:sz w:val="28"/>
          <w:szCs w:val="28"/>
        </w:rPr>
        <w:t xml:space="preserve"> (</w:t>
      </w:r>
      <w:r w:rsidR="00A35640">
        <w:rPr>
          <w:rFonts w:asciiTheme="minorHAnsi" w:hAnsiTheme="minorHAnsi" w:cstheme="minorHAnsi"/>
          <w:b/>
          <w:color w:val="2E74B5" w:themeColor="accent1" w:themeShade="BF"/>
          <w:sz w:val="28"/>
          <w:szCs w:val="28"/>
        </w:rPr>
        <w:t>CSO</w:t>
      </w:r>
      <w:r w:rsidR="0002241D">
        <w:rPr>
          <w:rFonts w:asciiTheme="minorHAnsi" w:hAnsiTheme="minorHAnsi" w:cstheme="minorHAnsi"/>
          <w:b/>
          <w:color w:val="2E74B5" w:themeColor="accent1" w:themeShade="BF"/>
          <w:sz w:val="28"/>
          <w:szCs w:val="28"/>
        </w:rPr>
        <w:t>)</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944F46">
        <w:rPr>
          <w:rFonts w:asciiTheme="majorBidi" w:hAnsiTheme="majorBidi" w:cstheme="majorBidi"/>
          <w:b/>
          <w:bCs/>
          <w:sz w:val="22"/>
          <w:szCs w:val="22"/>
          <w:lang w:val="en-US"/>
        </w:rPr>
        <w:t xml:space="preserve">Date: </w:t>
      </w:r>
      <w:r w:rsidR="00A35640">
        <w:rPr>
          <w:rFonts w:asciiTheme="majorBidi" w:hAnsiTheme="majorBidi" w:cstheme="majorBidi"/>
          <w:bCs/>
          <w:sz w:val="22"/>
          <w:szCs w:val="22"/>
          <w:lang w:val="en-US"/>
        </w:rPr>
        <w:t>January 26, 2016</w:t>
      </w:r>
    </w:p>
    <w:p w:rsidR="00944F46" w:rsidRPr="00F81C40"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Cs/>
          <w:sz w:val="22"/>
          <w:szCs w:val="22"/>
          <w:lang w:val="en-US"/>
        </w:rPr>
      </w:pPr>
      <w:r w:rsidRPr="00944F46">
        <w:rPr>
          <w:rFonts w:asciiTheme="majorBidi" w:hAnsiTheme="majorBidi" w:cstheme="majorBidi"/>
          <w:b/>
          <w:bCs/>
          <w:sz w:val="22"/>
          <w:szCs w:val="22"/>
          <w:lang w:val="en-US"/>
        </w:rPr>
        <w:t xml:space="preserve">Location (City, Country): </w:t>
      </w:r>
      <w:r w:rsidR="00A35640">
        <w:rPr>
          <w:rFonts w:asciiTheme="majorBidi" w:hAnsiTheme="majorBidi" w:cstheme="majorBidi"/>
          <w:bCs/>
          <w:sz w:val="22"/>
          <w:szCs w:val="22"/>
          <w:lang w:val="en-US"/>
        </w:rPr>
        <w:t>Rabat, Morocco</w:t>
      </w:r>
      <w:r w:rsidR="00F81C40" w:rsidRPr="00F81C40">
        <w:rPr>
          <w:rFonts w:asciiTheme="majorBidi" w:hAnsiTheme="majorBidi" w:cstheme="majorBidi"/>
          <w:bCs/>
          <w:sz w:val="22"/>
          <w:szCs w:val="22"/>
          <w:lang w:val="en-US"/>
        </w:rPr>
        <w:t xml:space="preserve"> </w:t>
      </w:r>
    </w:p>
    <w:p w:rsidR="002952BD" w:rsidRDefault="002B4214"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r>
        <w:rPr>
          <w:rFonts w:asciiTheme="majorBidi" w:hAnsiTheme="majorBidi" w:cstheme="majorBidi"/>
          <w:b/>
          <w:bCs/>
          <w:sz w:val="22"/>
          <w:szCs w:val="22"/>
          <w:lang w:val="en-US"/>
        </w:rPr>
        <w:t>Audience (Government, Implementing agencies, Multi-stakeholder</w:t>
      </w:r>
      <w:r w:rsidR="00944F46" w:rsidRPr="00944F46">
        <w:rPr>
          <w:rFonts w:asciiTheme="majorBidi" w:hAnsiTheme="majorBidi" w:cstheme="majorBidi"/>
          <w:b/>
          <w:bCs/>
          <w:sz w:val="22"/>
          <w:szCs w:val="22"/>
          <w:lang w:val="en-US"/>
        </w:rPr>
        <w:t>, etc.):</w:t>
      </w:r>
      <w:r w:rsidR="00C77ECB">
        <w:rPr>
          <w:rFonts w:asciiTheme="majorBidi" w:hAnsiTheme="majorBidi" w:cstheme="majorBidi"/>
          <w:b/>
          <w:bCs/>
          <w:sz w:val="22"/>
          <w:szCs w:val="22"/>
          <w:lang w:val="en-US"/>
        </w:rPr>
        <w:t xml:space="preserve"> </w:t>
      </w:r>
      <w:r w:rsidR="00A35640">
        <w:rPr>
          <w:rFonts w:asciiTheme="majorBidi" w:hAnsiTheme="majorBidi" w:cstheme="majorBidi"/>
          <w:bCs/>
          <w:sz w:val="22"/>
          <w:szCs w:val="22"/>
          <w:lang w:val="en-US"/>
        </w:rPr>
        <w:t>CSOs</w:t>
      </w:r>
    </w:p>
    <w:p w:rsidR="00F10262" w:rsidRDefault="00F10262" w:rsidP="00F10262">
      <w:pPr>
        <w:spacing w:after="0" w:line="240" w:lineRule="auto"/>
        <w:ind w:left="-14"/>
        <w:jc w:val="both"/>
        <w:rPr>
          <w:rFonts w:asciiTheme="majorBidi" w:hAnsiTheme="majorBidi" w:cstheme="majorBidi"/>
          <w:bCs/>
        </w:rPr>
      </w:pPr>
      <w:r>
        <w:rPr>
          <w:rFonts w:asciiTheme="majorBidi" w:hAnsiTheme="majorBidi" w:cstheme="majorBidi"/>
          <w:b/>
          <w:bCs/>
        </w:rPr>
        <w:t xml:space="preserve">Overview: </w:t>
      </w:r>
      <w:r>
        <w:rPr>
          <w:rFonts w:asciiTheme="majorBidi" w:hAnsiTheme="majorBidi" w:cstheme="majorBidi"/>
          <w:bCs/>
        </w:rPr>
        <w:t>The consultations were divided into three parts: (</w:t>
      </w:r>
      <w:proofErr w:type="spellStart"/>
      <w:r>
        <w:rPr>
          <w:rFonts w:asciiTheme="majorBidi" w:hAnsiTheme="majorBidi" w:cstheme="majorBidi"/>
          <w:bCs/>
        </w:rPr>
        <w:t>i</w:t>
      </w:r>
      <w:proofErr w:type="spellEnd"/>
      <w:r>
        <w:rPr>
          <w:rFonts w:asciiTheme="majorBidi" w:hAnsiTheme="majorBidi" w:cstheme="majorBidi"/>
          <w:bCs/>
        </w:rPr>
        <w:t xml:space="preserve">) general overview of the proposed framework and an update on the status of consultations; (ii) presentation and discussion of a generic case study and new requirements; and (iii) case studies which highlighted the difference between the current and new safeguards. </w:t>
      </w:r>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color w:val="000000"/>
                <w:sz w:val="24"/>
                <w:szCs w:val="24"/>
              </w:rPr>
            </w:pPr>
            <w:r w:rsidRPr="00944F46">
              <w:rPr>
                <w:rFonts w:ascii="Times New Roman" w:hAnsi="Times New Roman"/>
                <w:color w:val="000000"/>
                <w:sz w:val="24"/>
                <w:szCs w:val="24"/>
              </w:rPr>
              <w:t xml:space="preserve">Approach to  human rights  in the ESF </w:t>
            </w:r>
          </w:p>
        </w:tc>
        <w:tc>
          <w:tcPr>
            <w:tcW w:w="7650" w:type="dxa"/>
          </w:tcPr>
          <w:p w:rsidR="00014334" w:rsidRDefault="00014334" w:rsidP="00014334">
            <w:pPr>
              <w:pStyle w:val="ListParagraph"/>
              <w:numPr>
                <w:ilvl w:val="0"/>
                <w:numId w:val="15"/>
              </w:numPr>
              <w:jc w:val="both"/>
              <w:rPr>
                <w:rFonts w:ascii="Times New Roman" w:hAnsi="Times New Roman"/>
                <w:color w:val="000000"/>
                <w:sz w:val="24"/>
                <w:szCs w:val="24"/>
              </w:rPr>
            </w:pPr>
            <w:r w:rsidRPr="00014334">
              <w:rPr>
                <w:rFonts w:ascii="Times New Roman" w:hAnsi="Times New Roman"/>
                <w:color w:val="000000"/>
                <w:sz w:val="24"/>
                <w:szCs w:val="24"/>
              </w:rPr>
              <w:t>Participants indicated that the</w:t>
            </w:r>
            <w:r w:rsidR="00F061B1" w:rsidRPr="00014334">
              <w:rPr>
                <w:rFonts w:ascii="Times New Roman" w:hAnsi="Times New Roman"/>
                <w:color w:val="000000"/>
                <w:sz w:val="24"/>
                <w:szCs w:val="24"/>
              </w:rPr>
              <w:t xml:space="preserve"> ESF should be drafted in terms of promoting HRs</w:t>
            </w:r>
          </w:p>
          <w:p w:rsidR="00014334" w:rsidRDefault="00014334" w:rsidP="00014334">
            <w:pPr>
              <w:pStyle w:val="ListParagraph"/>
              <w:numPr>
                <w:ilvl w:val="0"/>
                <w:numId w:val="15"/>
              </w:numPr>
              <w:jc w:val="both"/>
              <w:rPr>
                <w:rFonts w:ascii="Times New Roman" w:hAnsi="Times New Roman"/>
                <w:color w:val="000000"/>
                <w:sz w:val="24"/>
                <w:szCs w:val="24"/>
              </w:rPr>
            </w:pPr>
            <w:r>
              <w:rPr>
                <w:rFonts w:ascii="Times New Roman" w:hAnsi="Times New Roman"/>
                <w:color w:val="000000"/>
                <w:sz w:val="24"/>
                <w:szCs w:val="24"/>
              </w:rPr>
              <w:t>Some participants inquired about</w:t>
            </w:r>
            <w:r w:rsidR="00F061B1" w:rsidRPr="00014334">
              <w:rPr>
                <w:rFonts w:ascii="Times New Roman" w:hAnsi="Times New Roman"/>
                <w:color w:val="000000"/>
                <w:sz w:val="24"/>
                <w:szCs w:val="24"/>
              </w:rPr>
              <w:t xml:space="preserve"> </w:t>
            </w:r>
            <w:r w:rsidR="008772D4" w:rsidRPr="00014334">
              <w:rPr>
                <w:rFonts w:ascii="Times New Roman" w:hAnsi="Times New Roman"/>
                <w:color w:val="000000"/>
                <w:sz w:val="24"/>
                <w:szCs w:val="24"/>
              </w:rPr>
              <w:t xml:space="preserve">which part of the </w:t>
            </w:r>
            <w:r w:rsidR="00F061B1" w:rsidRPr="00014334">
              <w:rPr>
                <w:rFonts w:ascii="Times New Roman" w:hAnsi="Times New Roman"/>
                <w:color w:val="000000"/>
                <w:sz w:val="24"/>
                <w:szCs w:val="24"/>
              </w:rPr>
              <w:t>HR</w:t>
            </w:r>
            <w:r w:rsidR="008772D4" w:rsidRPr="00014334">
              <w:rPr>
                <w:rFonts w:ascii="Times New Roman" w:hAnsi="Times New Roman"/>
                <w:color w:val="000000"/>
                <w:sz w:val="24"/>
                <w:szCs w:val="24"/>
              </w:rPr>
              <w:t xml:space="preserve"> issue was of concern.</w:t>
            </w:r>
          </w:p>
          <w:p w:rsidR="00014334" w:rsidRDefault="00014334" w:rsidP="00014334">
            <w:pPr>
              <w:pStyle w:val="ListParagraph"/>
              <w:numPr>
                <w:ilvl w:val="0"/>
                <w:numId w:val="15"/>
              </w:numPr>
              <w:jc w:val="both"/>
              <w:rPr>
                <w:rFonts w:ascii="Times New Roman" w:hAnsi="Times New Roman"/>
                <w:color w:val="000000"/>
                <w:sz w:val="24"/>
                <w:szCs w:val="24"/>
              </w:rPr>
            </w:pPr>
            <w:r>
              <w:rPr>
                <w:rFonts w:ascii="Times New Roman" w:hAnsi="Times New Roman"/>
                <w:color w:val="000000"/>
                <w:sz w:val="24"/>
                <w:szCs w:val="24"/>
              </w:rPr>
              <w:t xml:space="preserve">There was a request to describe the </w:t>
            </w:r>
            <w:r w:rsidR="00AC2AD5" w:rsidRPr="00014334">
              <w:rPr>
                <w:rFonts w:ascii="Times New Roman" w:hAnsi="Times New Roman"/>
                <w:color w:val="000000"/>
                <w:sz w:val="24"/>
                <w:szCs w:val="24"/>
              </w:rPr>
              <w:t>HR principles in Vision Statement.</w:t>
            </w:r>
          </w:p>
          <w:p w:rsidR="00652352" w:rsidRPr="00014334" w:rsidRDefault="008B5FD6" w:rsidP="00014334">
            <w:pPr>
              <w:pStyle w:val="ListParagraph"/>
              <w:numPr>
                <w:ilvl w:val="0"/>
                <w:numId w:val="15"/>
              </w:numPr>
              <w:jc w:val="both"/>
              <w:rPr>
                <w:rFonts w:ascii="Times New Roman" w:hAnsi="Times New Roman"/>
                <w:color w:val="000000"/>
                <w:sz w:val="24"/>
                <w:szCs w:val="24"/>
              </w:rPr>
            </w:pPr>
            <w:r w:rsidRPr="00014334">
              <w:rPr>
                <w:rFonts w:ascii="Times New Roman" w:hAnsi="Times New Roman"/>
                <w:color w:val="000000"/>
                <w:sz w:val="24"/>
                <w:szCs w:val="24"/>
              </w:rPr>
              <w:t>Clarif</w:t>
            </w:r>
            <w:r w:rsidR="00014334">
              <w:rPr>
                <w:rFonts w:ascii="Times New Roman" w:hAnsi="Times New Roman"/>
                <w:color w:val="000000"/>
                <w:sz w:val="24"/>
                <w:szCs w:val="24"/>
              </w:rPr>
              <w:t>ications were sought with respect to</w:t>
            </w:r>
            <w:r w:rsidRPr="00014334">
              <w:rPr>
                <w:rFonts w:ascii="Times New Roman" w:hAnsi="Times New Roman"/>
                <w:color w:val="000000"/>
                <w:sz w:val="24"/>
                <w:szCs w:val="24"/>
              </w:rPr>
              <w:t xml:space="preserve"> </w:t>
            </w:r>
            <w:r w:rsidR="00014334">
              <w:rPr>
                <w:rFonts w:ascii="Times New Roman" w:hAnsi="Times New Roman"/>
                <w:color w:val="000000"/>
                <w:sz w:val="24"/>
                <w:szCs w:val="24"/>
              </w:rPr>
              <w:t>the</w:t>
            </w:r>
            <w:r w:rsidRPr="00014334">
              <w:rPr>
                <w:rFonts w:ascii="Times New Roman" w:hAnsi="Times New Roman"/>
                <w:color w:val="000000"/>
                <w:sz w:val="24"/>
                <w:szCs w:val="24"/>
              </w:rPr>
              <w:t xml:space="preserve"> HR conventions</w:t>
            </w: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w:t>
            </w:r>
            <w:r w:rsidRPr="00944F46">
              <w:rPr>
                <w:rFonts w:ascii="Times New Roman" w:hAnsi="Times New Roman"/>
                <w:sz w:val="24"/>
                <w:szCs w:val="24"/>
              </w:rPr>
              <w:lastRenderedPageBreak/>
              <w:t xml:space="preserve">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Specific aspects of the non-discrimination principle in complex social and political contexts, including where recognition of certain groups is not in accordance with national law</w:t>
            </w:r>
          </w:p>
        </w:tc>
        <w:tc>
          <w:tcPr>
            <w:tcW w:w="7650" w:type="dxa"/>
          </w:tcPr>
          <w:p w:rsidR="009E46C0" w:rsidRDefault="009E46C0" w:rsidP="009E46C0">
            <w:pPr>
              <w:pStyle w:val="ListParagraph"/>
              <w:numPr>
                <w:ilvl w:val="0"/>
                <w:numId w:val="16"/>
              </w:numPr>
              <w:jc w:val="both"/>
              <w:rPr>
                <w:rFonts w:ascii="Times New Roman" w:hAnsi="Times New Roman"/>
                <w:sz w:val="24"/>
                <w:szCs w:val="24"/>
              </w:rPr>
            </w:pPr>
            <w:r>
              <w:rPr>
                <w:rFonts w:ascii="Times New Roman" w:hAnsi="Times New Roman"/>
                <w:sz w:val="24"/>
                <w:szCs w:val="24"/>
              </w:rPr>
              <w:lastRenderedPageBreak/>
              <w:t xml:space="preserve">There was an inquiry about </w:t>
            </w:r>
            <w:r w:rsidR="0050385A" w:rsidRPr="00014334">
              <w:rPr>
                <w:rFonts w:ascii="Times New Roman" w:hAnsi="Times New Roman"/>
                <w:sz w:val="24"/>
                <w:szCs w:val="24"/>
              </w:rPr>
              <w:t>how non-discrimination principle will be applied.</w:t>
            </w:r>
          </w:p>
          <w:p w:rsidR="009E46C0" w:rsidRDefault="009E46C0" w:rsidP="009E46C0">
            <w:pPr>
              <w:pStyle w:val="ListParagraph"/>
              <w:numPr>
                <w:ilvl w:val="0"/>
                <w:numId w:val="16"/>
              </w:numPr>
              <w:jc w:val="both"/>
              <w:rPr>
                <w:rFonts w:ascii="Times New Roman" w:hAnsi="Times New Roman"/>
                <w:sz w:val="24"/>
                <w:szCs w:val="24"/>
              </w:rPr>
            </w:pPr>
            <w:r>
              <w:rPr>
                <w:rFonts w:ascii="Times New Roman" w:hAnsi="Times New Roman"/>
                <w:sz w:val="24"/>
                <w:szCs w:val="24"/>
              </w:rPr>
              <w:t>It was noted that r</w:t>
            </w:r>
            <w:r w:rsidR="00FE7DE2" w:rsidRPr="009E46C0">
              <w:rPr>
                <w:rFonts w:ascii="Times New Roman" w:hAnsi="Times New Roman"/>
                <w:sz w:val="24"/>
                <w:szCs w:val="24"/>
              </w:rPr>
              <w:t>ural women need to be included as part of vulnerable groups</w:t>
            </w:r>
            <w:r w:rsidR="00494053" w:rsidRPr="009E46C0">
              <w:rPr>
                <w:rFonts w:ascii="Times New Roman" w:hAnsi="Times New Roman"/>
                <w:sz w:val="24"/>
                <w:szCs w:val="24"/>
              </w:rPr>
              <w:t>.</w:t>
            </w:r>
          </w:p>
          <w:p w:rsidR="00AC2AD5" w:rsidRPr="009E46C0" w:rsidRDefault="009E46C0" w:rsidP="009E46C0">
            <w:pPr>
              <w:pStyle w:val="ListParagraph"/>
              <w:numPr>
                <w:ilvl w:val="0"/>
                <w:numId w:val="16"/>
              </w:numPr>
              <w:jc w:val="both"/>
              <w:rPr>
                <w:rFonts w:ascii="Times New Roman" w:hAnsi="Times New Roman"/>
                <w:sz w:val="24"/>
                <w:szCs w:val="24"/>
              </w:rPr>
            </w:pPr>
            <w:r>
              <w:rPr>
                <w:rFonts w:ascii="Times New Roman" w:hAnsi="Times New Roman"/>
                <w:sz w:val="24"/>
                <w:szCs w:val="24"/>
              </w:rPr>
              <w:t>Participants asked h</w:t>
            </w:r>
            <w:r w:rsidR="00AC2AD5" w:rsidRPr="009E46C0">
              <w:rPr>
                <w:rFonts w:ascii="Times New Roman" w:hAnsi="Times New Roman"/>
                <w:sz w:val="24"/>
                <w:szCs w:val="24"/>
              </w:rPr>
              <w:t>ow refugees</w:t>
            </w:r>
            <w:r>
              <w:rPr>
                <w:rFonts w:ascii="Times New Roman" w:hAnsi="Times New Roman"/>
                <w:sz w:val="24"/>
                <w:szCs w:val="24"/>
              </w:rPr>
              <w:t xml:space="preserve"> are</w:t>
            </w:r>
            <w:r w:rsidR="00AC2AD5" w:rsidRPr="009E46C0">
              <w:rPr>
                <w:rFonts w:ascii="Times New Roman" w:hAnsi="Times New Roman"/>
                <w:sz w:val="24"/>
                <w:szCs w:val="24"/>
              </w:rPr>
              <w:t xml:space="preserve"> being taken into account</w:t>
            </w:r>
            <w:r>
              <w:rPr>
                <w:rFonts w:ascii="Times New Roman" w:hAnsi="Times New Roman"/>
                <w:sz w:val="24"/>
                <w:szCs w:val="24"/>
              </w:rPr>
              <w:t>.</w:t>
            </w:r>
          </w:p>
          <w:p w:rsidR="0050385A" w:rsidRPr="00762609" w:rsidRDefault="0050385A" w:rsidP="00DB3A4A">
            <w:pPr>
              <w:ind w:left="-18"/>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944F46" w:rsidRPr="00C06169" w:rsidRDefault="00C06169" w:rsidP="00C06169">
            <w:pPr>
              <w:pStyle w:val="ListParagraph"/>
              <w:numPr>
                <w:ilvl w:val="0"/>
                <w:numId w:val="19"/>
              </w:numPr>
              <w:jc w:val="both"/>
              <w:rPr>
                <w:rFonts w:ascii="Times New Roman" w:hAnsi="Times New Roman"/>
                <w:sz w:val="24"/>
                <w:szCs w:val="24"/>
              </w:rPr>
            </w:pPr>
            <w:r w:rsidRPr="00C06169">
              <w:rPr>
                <w:rFonts w:ascii="Times New Roman" w:hAnsi="Times New Roman"/>
                <w:sz w:val="24"/>
                <w:szCs w:val="24"/>
              </w:rPr>
              <w:t xml:space="preserve">Participants requested that the </w:t>
            </w:r>
            <w:r w:rsidR="00FE7DE2" w:rsidRPr="00C06169">
              <w:rPr>
                <w:rFonts w:ascii="Times New Roman" w:hAnsi="Times New Roman"/>
                <w:sz w:val="24"/>
                <w:szCs w:val="24"/>
              </w:rPr>
              <w:t xml:space="preserve">Bank </w:t>
            </w:r>
            <w:r w:rsidRPr="00C06169">
              <w:rPr>
                <w:rFonts w:ascii="Times New Roman" w:hAnsi="Times New Roman"/>
                <w:sz w:val="24"/>
                <w:szCs w:val="24"/>
              </w:rPr>
              <w:t>helps the</w:t>
            </w:r>
            <w:r w:rsidR="00FE7DE2" w:rsidRPr="00C06169">
              <w:rPr>
                <w:rFonts w:ascii="Times New Roman" w:hAnsi="Times New Roman"/>
                <w:sz w:val="24"/>
                <w:szCs w:val="24"/>
              </w:rPr>
              <w:t xml:space="preserve"> Borrower </w:t>
            </w:r>
            <w:r w:rsidR="005B3B54" w:rsidRPr="00C06169">
              <w:rPr>
                <w:rFonts w:ascii="Times New Roman" w:hAnsi="Times New Roman"/>
                <w:sz w:val="24"/>
                <w:szCs w:val="24"/>
              </w:rPr>
              <w:t xml:space="preserve">prepare the </w:t>
            </w:r>
            <w:r w:rsidR="00FE7DE2" w:rsidRPr="00C06169">
              <w:rPr>
                <w:rFonts w:ascii="Times New Roman" w:hAnsi="Times New Roman"/>
                <w:sz w:val="24"/>
                <w:szCs w:val="24"/>
              </w:rPr>
              <w:t xml:space="preserve">analysis of its legislation and </w:t>
            </w:r>
            <w:r w:rsidR="005B3B54" w:rsidRPr="00C06169">
              <w:rPr>
                <w:rFonts w:ascii="Times New Roman" w:hAnsi="Times New Roman"/>
                <w:sz w:val="24"/>
                <w:szCs w:val="24"/>
              </w:rPr>
              <w:t>g</w:t>
            </w:r>
            <w:r w:rsidR="00FE7DE2" w:rsidRPr="00C06169">
              <w:rPr>
                <w:rFonts w:ascii="Times New Roman" w:hAnsi="Times New Roman"/>
                <w:sz w:val="24"/>
                <w:szCs w:val="24"/>
              </w:rPr>
              <w:t>ap analysis.</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Arrangements on E&amp;S standards in co-financing situations where the co-financier’s standards are </w:t>
            </w:r>
            <w:r w:rsidRPr="00944F46">
              <w:rPr>
                <w:rFonts w:ascii="Times New Roman" w:hAnsi="Times New Roman"/>
                <w:sz w:val="24"/>
                <w:szCs w:val="24"/>
              </w:rPr>
              <w:lastRenderedPageBreak/>
              <w:t>different from those of the Bank</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944F46" w:rsidP="004D1AE5">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944F46" w:rsidP="00FB0DE9">
            <w:pPr>
              <w:ind w:left="-18"/>
              <w:jc w:val="both"/>
              <w:rPr>
                <w:rFonts w:ascii="Times New Roman" w:hAnsi="Times New Roman"/>
                <w:sz w:val="24"/>
                <w:szCs w:val="24"/>
              </w:rPr>
            </w:pP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A022A" w:rsidRPr="00FB0DE9" w:rsidRDefault="004A022A" w:rsidP="00FB0DE9">
            <w:pPr>
              <w:ind w:left="-18"/>
              <w:jc w:val="both"/>
              <w:rPr>
                <w:rFonts w:ascii="Times New Roman" w:hAnsi="Times New Roman"/>
                <w:sz w:val="24"/>
                <w:szCs w:val="24"/>
              </w:rPr>
            </w:pP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4A022A" w:rsidP="004D1AE5">
            <w:pPr>
              <w:pStyle w:val="ListParagraph"/>
              <w:ind w:left="342"/>
              <w:jc w:val="both"/>
              <w:rPr>
                <w:rFonts w:ascii="Times New Roman" w:hAnsi="Times New Roman"/>
                <w:sz w:val="24"/>
                <w:szCs w:val="24"/>
              </w:rPr>
            </w:pP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w:t>
            </w:r>
            <w:r w:rsidRPr="00944F46">
              <w:rPr>
                <w:rFonts w:ascii="Times New Roman" w:hAnsi="Times New Roman"/>
                <w:sz w:val="24"/>
                <w:szCs w:val="24"/>
              </w:rPr>
              <w:lastRenderedPageBreak/>
              <w:t xml:space="preserve">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A54913" w:rsidRDefault="00A54913" w:rsidP="00A54913">
            <w:pPr>
              <w:pStyle w:val="ListParagraph"/>
              <w:numPr>
                <w:ilvl w:val="0"/>
                <w:numId w:val="19"/>
              </w:numPr>
              <w:jc w:val="both"/>
              <w:rPr>
                <w:rFonts w:ascii="Times New Roman" w:hAnsi="Times New Roman"/>
                <w:sz w:val="24"/>
                <w:szCs w:val="24"/>
              </w:rPr>
            </w:pPr>
            <w:r>
              <w:rPr>
                <w:rFonts w:ascii="Times New Roman" w:hAnsi="Times New Roman"/>
                <w:sz w:val="24"/>
                <w:szCs w:val="24"/>
              </w:rPr>
              <w:lastRenderedPageBreak/>
              <w:t xml:space="preserve">It is important </w:t>
            </w:r>
            <w:r w:rsidR="002B4F4D" w:rsidRPr="00A54913">
              <w:rPr>
                <w:rFonts w:ascii="Times New Roman" w:hAnsi="Times New Roman"/>
                <w:sz w:val="24"/>
                <w:szCs w:val="24"/>
              </w:rPr>
              <w:t>to ensure equal treatment of women</w:t>
            </w:r>
          </w:p>
          <w:p w:rsidR="007A2AAF" w:rsidRDefault="00A54913" w:rsidP="00A54913">
            <w:pPr>
              <w:pStyle w:val="ListParagraph"/>
              <w:numPr>
                <w:ilvl w:val="0"/>
                <w:numId w:val="19"/>
              </w:numPr>
              <w:jc w:val="both"/>
              <w:rPr>
                <w:rFonts w:ascii="Times New Roman" w:hAnsi="Times New Roman"/>
                <w:sz w:val="24"/>
                <w:szCs w:val="24"/>
              </w:rPr>
            </w:pPr>
            <w:r>
              <w:rPr>
                <w:rFonts w:ascii="Times New Roman" w:hAnsi="Times New Roman"/>
                <w:sz w:val="24"/>
                <w:szCs w:val="24"/>
              </w:rPr>
              <w:t xml:space="preserve">Participants indicated that </w:t>
            </w:r>
            <w:r w:rsidR="007A2AAF" w:rsidRPr="00A54913">
              <w:rPr>
                <w:rFonts w:ascii="Times New Roman" w:hAnsi="Times New Roman"/>
                <w:sz w:val="24"/>
                <w:szCs w:val="24"/>
              </w:rPr>
              <w:t xml:space="preserve">ESS2 should </w:t>
            </w:r>
            <w:r w:rsidR="00315A1D" w:rsidRPr="00A54913">
              <w:rPr>
                <w:rFonts w:ascii="Times New Roman" w:hAnsi="Times New Roman"/>
                <w:sz w:val="24"/>
                <w:szCs w:val="24"/>
              </w:rPr>
              <w:t xml:space="preserve">extend requirements for </w:t>
            </w:r>
            <w:r w:rsidR="007A2AAF" w:rsidRPr="00A54913">
              <w:rPr>
                <w:rFonts w:ascii="Times New Roman" w:hAnsi="Times New Roman"/>
                <w:sz w:val="24"/>
                <w:szCs w:val="24"/>
              </w:rPr>
              <w:t>health insurance and pension</w:t>
            </w:r>
            <w:r w:rsidR="00315A1D" w:rsidRPr="00A54913">
              <w:rPr>
                <w:rFonts w:ascii="Times New Roman" w:hAnsi="Times New Roman"/>
                <w:sz w:val="24"/>
                <w:szCs w:val="24"/>
              </w:rPr>
              <w:t>.</w:t>
            </w:r>
          </w:p>
          <w:p w:rsidR="007A2AAF" w:rsidRPr="00A54913" w:rsidRDefault="00A54913" w:rsidP="00A54913">
            <w:pPr>
              <w:pStyle w:val="ListParagraph"/>
              <w:numPr>
                <w:ilvl w:val="0"/>
                <w:numId w:val="19"/>
              </w:numPr>
              <w:jc w:val="both"/>
              <w:rPr>
                <w:rFonts w:ascii="Times New Roman" w:hAnsi="Times New Roman"/>
                <w:sz w:val="24"/>
                <w:szCs w:val="24"/>
              </w:rPr>
            </w:pPr>
            <w:r>
              <w:rPr>
                <w:rFonts w:ascii="Times New Roman" w:hAnsi="Times New Roman"/>
                <w:sz w:val="24"/>
                <w:szCs w:val="24"/>
              </w:rPr>
              <w:lastRenderedPageBreak/>
              <w:t>Another question was raised with regard to the refugees and migrants.</w:t>
            </w:r>
          </w:p>
          <w:p w:rsidR="007A2AAF" w:rsidRPr="00C06169" w:rsidRDefault="00C06169" w:rsidP="00C06169">
            <w:pPr>
              <w:pStyle w:val="ListParagraph"/>
              <w:numPr>
                <w:ilvl w:val="0"/>
                <w:numId w:val="18"/>
              </w:numPr>
              <w:jc w:val="both"/>
              <w:rPr>
                <w:rFonts w:ascii="Times New Roman" w:hAnsi="Times New Roman"/>
                <w:sz w:val="24"/>
                <w:szCs w:val="24"/>
              </w:rPr>
            </w:pPr>
            <w:r w:rsidRPr="00C06169">
              <w:rPr>
                <w:rFonts w:ascii="Times New Roman" w:hAnsi="Times New Roman"/>
                <w:sz w:val="24"/>
                <w:szCs w:val="24"/>
              </w:rPr>
              <w:t>A question was asked on whether OHS</w:t>
            </w:r>
            <w:r w:rsidR="007A2AAF" w:rsidRPr="00C06169">
              <w:rPr>
                <w:rFonts w:ascii="Times New Roman" w:hAnsi="Times New Roman"/>
                <w:sz w:val="24"/>
                <w:szCs w:val="24"/>
              </w:rPr>
              <w:t xml:space="preserve"> apply to community labor</w:t>
            </w:r>
            <w:r w:rsidRPr="00C06169">
              <w:rPr>
                <w:rFonts w:ascii="Times New Roman" w:hAnsi="Times New Roman"/>
                <w:sz w:val="24"/>
                <w:szCs w:val="24"/>
              </w:rPr>
              <w:t>.</w:t>
            </w:r>
          </w:p>
          <w:p w:rsidR="007A2AAF" w:rsidRDefault="007A2AAF" w:rsidP="007A2AAF">
            <w:pPr>
              <w:jc w:val="both"/>
              <w:rPr>
                <w:rFonts w:ascii="Times New Roman" w:hAnsi="Times New Roman"/>
                <w:sz w:val="24"/>
                <w:szCs w:val="24"/>
              </w:rPr>
            </w:pPr>
          </w:p>
        </w:tc>
      </w:tr>
      <w:tr w:rsidR="00C87D2F" w:rsidRPr="00F248C2" w:rsidTr="00944F46">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w:t>
            </w:r>
            <w:r w:rsidRPr="00944F46">
              <w:rPr>
                <w:rFonts w:ascii="Times New Roman" w:hAnsi="Times New Roman"/>
                <w:sz w:val="24"/>
                <w:szCs w:val="24"/>
              </w:rPr>
              <w:lastRenderedPageBreak/>
              <w:t>and implications thereof, in line with the proposed standard, including determining scope, threshold, duration, frequency and economic and financial 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FF1605" w:rsidRDefault="00A54913" w:rsidP="00A54913">
            <w:pPr>
              <w:pStyle w:val="ListParagraph"/>
              <w:numPr>
                <w:ilvl w:val="0"/>
                <w:numId w:val="18"/>
              </w:numPr>
              <w:jc w:val="both"/>
              <w:rPr>
                <w:rFonts w:ascii="Times New Roman" w:hAnsi="Times New Roman"/>
                <w:sz w:val="24"/>
                <w:szCs w:val="24"/>
              </w:rPr>
            </w:pPr>
            <w:r w:rsidRPr="00A54913">
              <w:rPr>
                <w:rFonts w:ascii="Times New Roman" w:hAnsi="Times New Roman"/>
                <w:sz w:val="24"/>
                <w:szCs w:val="24"/>
              </w:rPr>
              <w:lastRenderedPageBreak/>
              <w:t>Participants sought clarification on</w:t>
            </w:r>
            <w:r w:rsidR="00D73EBD" w:rsidRPr="00A54913">
              <w:rPr>
                <w:rFonts w:ascii="Times New Roman" w:hAnsi="Times New Roman"/>
                <w:sz w:val="24"/>
                <w:szCs w:val="24"/>
              </w:rPr>
              <w:t xml:space="preserve"> </w:t>
            </w:r>
            <w:r w:rsidR="007268D7" w:rsidRPr="00A54913">
              <w:rPr>
                <w:rFonts w:ascii="Times New Roman" w:hAnsi="Times New Roman"/>
                <w:sz w:val="24"/>
                <w:szCs w:val="24"/>
              </w:rPr>
              <w:t xml:space="preserve">the </w:t>
            </w:r>
            <w:r w:rsidR="00D73EBD" w:rsidRPr="00A54913">
              <w:rPr>
                <w:rFonts w:ascii="Times New Roman" w:hAnsi="Times New Roman"/>
                <w:sz w:val="24"/>
                <w:szCs w:val="24"/>
              </w:rPr>
              <w:t>compensation requirements for high GHG emissions</w:t>
            </w:r>
            <w:r>
              <w:rPr>
                <w:rFonts w:ascii="Times New Roman" w:hAnsi="Times New Roman"/>
                <w:sz w:val="24"/>
                <w:szCs w:val="24"/>
              </w:rPr>
              <w:t>.</w:t>
            </w:r>
          </w:p>
          <w:p w:rsidR="00341BFA" w:rsidRDefault="00A54913" w:rsidP="00341BFA">
            <w:pPr>
              <w:pStyle w:val="ListParagraph"/>
              <w:numPr>
                <w:ilvl w:val="0"/>
                <w:numId w:val="18"/>
              </w:numPr>
              <w:jc w:val="both"/>
              <w:rPr>
                <w:rFonts w:ascii="Times New Roman" w:hAnsi="Times New Roman"/>
                <w:sz w:val="24"/>
                <w:szCs w:val="24"/>
              </w:rPr>
            </w:pPr>
            <w:r>
              <w:rPr>
                <w:rFonts w:ascii="Times New Roman" w:hAnsi="Times New Roman"/>
                <w:sz w:val="24"/>
                <w:szCs w:val="24"/>
              </w:rPr>
              <w:t xml:space="preserve">There was a request to </w:t>
            </w:r>
            <w:r w:rsidR="00AC2AD5" w:rsidRPr="00A54913">
              <w:rPr>
                <w:rFonts w:ascii="Times New Roman" w:hAnsi="Times New Roman"/>
                <w:sz w:val="24"/>
                <w:szCs w:val="24"/>
              </w:rPr>
              <w:t xml:space="preserve">clarify </w:t>
            </w:r>
            <w:r w:rsidR="007268D7" w:rsidRPr="00A54913">
              <w:rPr>
                <w:rFonts w:ascii="Times New Roman" w:hAnsi="Times New Roman"/>
                <w:sz w:val="24"/>
                <w:szCs w:val="24"/>
              </w:rPr>
              <w:t xml:space="preserve">how GHG emissions will be </w:t>
            </w:r>
            <w:r w:rsidR="00AC2AD5" w:rsidRPr="00A54913">
              <w:rPr>
                <w:rFonts w:ascii="Times New Roman" w:hAnsi="Times New Roman"/>
                <w:sz w:val="24"/>
                <w:szCs w:val="24"/>
              </w:rPr>
              <w:t>monitor</w:t>
            </w:r>
            <w:r w:rsidR="00341BFA">
              <w:rPr>
                <w:rFonts w:ascii="Times New Roman" w:hAnsi="Times New Roman"/>
                <w:sz w:val="24"/>
                <w:szCs w:val="24"/>
              </w:rPr>
              <w:t xml:space="preserve">ed, and whether there will </w:t>
            </w:r>
            <w:r w:rsidR="00AC2AD5" w:rsidRPr="00341BFA">
              <w:rPr>
                <w:rFonts w:ascii="Times New Roman" w:hAnsi="Times New Roman"/>
                <w:sz w:val="24"/>
                <w:szCs w:val="24"/>
              </w:rPr>
              <w:t>be a methodology described for GHG calculation</w:t>
            </w:r>
            <w:r w:rsidR="00341BFA">
              <w:rPr>
                <w:rFonts w:ascii="Times New Roman" w:hAnsi="Times New Roman"/>
                <w:sz w:val="24"/>
                <w:szCs w:val="24"/>
              </w:rPr>
              <w:t>.</w:t>
            </w:r>
          </w:p>
          <w:p w:rsidR="008B5FD6" w:rsidRPr="00341BFA" w:rsidRDefault="00341BFA" w:rsidP="00341BFA">
            <w:pPr>
              <w:pStyle w:val="ListParagraph"/>
              <w:numPr>
                <w:ilvl w:val="0"/>
                <w:numId w:val="18"/>
              </w:numPr>
              <w:jc w:val="both"/>
              <w:rPr>
                <w:rFonts w:ascii="Times New Roman" w:hAnsi="Times New Roman"/>
                <w:sz w:val="24"/>
                <w:szCs w:val="24"/>
              </w:rPr>
            </w:pPr>
            <w:r>
              <w:rPr>
                <w:rFonts w:ascii="Times New Roman" w:hAnsi="Times New Roman"/>
                <w:sz w:val="24"/>
                <w:szCs w:val="24"/>
              </w:rPr>
              <w:t>Participants demanded h</w:t>
            </w:r>
            <w:r w:rsidR="008B5FD6" w:rsidRPr="00341BFA">
              <w:rPr>
                <w:rFonts w:ascii="Times New Roman" w:hAnsi="Times New Roman"/>
                <w:sz w:val="24"/>
                <w:szCs w:val="24"/>
              </w:rPr>
              <w:t xml:space="preserve">ow the “threshold” </w:t>
            </w:r>
            <w:r>
              <w:rPr>
                <w:rFonts w:ascii="Times New Roman" w:hAnsi="Times New Roman"/>
                <w:sz w:val="24"/>
                <w:szCs w:val="24"/>
              </w:rPr>
              <w:t xml:space="preserve">will </w:t>
            </w:r>
            <w:r w:rsidR="008B5FD6" w:rsidRPr="00341BFA">
              <w:rPr>
                <w:rFonts w:ascii="Times New Roman" w:hAnsi="Times New Roman"/>
                <w:sz w:val="24"/>
                <w:szCs w:val="24"/>
              </w:rPr>
              <w:t>be defined</w:t>
            </w:r>
            <w:r>
              <w:rPr>
                <w:rFonts w:ascii="Times New Roman" w:hAnsi="Times New Roman"/>
                <w:sz w:val="24"/>
                <w:szCs w:val="24"/>
              </w:rPr>
              <w:t>.</w:t>
            </w:r>
            <w:r w:rsidR="008B5FD6" w:rsidRPr="00341BFA">
              <w:rPr>
                <w:rFonts w:ascii="Times New Roman" w:hAnsi="Times New Roman"/>
                <w:sz w:val="24"/>
                <w:szCs w:val="24"/>
              </w:rPr>
              <w:t xml:space="preserve"> </w:t>
            </w:r>
          </w:p>
          <w:p w:rsidR="00FF1605" w:rsidRPr="002C23C1" w:rsidRDefault="00FF1605" w:rsidP="00FF1605">
            <w:pPr>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341BFA" w:rsidRDefault="00341BFA" w:rsidP="00341BFA">
            <w:pPr>
              <w:pStyle w:val="ListParagraph"/>
              <w:numPr>
                <w:ilvl w:val="0"/>
                <w:numId w:val="20"/>
              </w:numPr>
              <w:jc w:val="both"/>
              <w:rPr>
                <w:rFonts w:ascii="Times New Roman" w:hAnsi="Times New Roman"/>
                <w:sz w:val="24"/>
                <w:szCs w:val="24"/>
              </w:rPr>
            </w:pPr>
            <w:r w:rsidRPr="00341BFA">
              <w:rPr>
                <w:rFonts w:ascii="Times New Roman" w:hAnsi="Times New Roman"/>
                <w:sz w:val="24"/>
                <w:szCs w:val="24"/>
              </w:rPr>
              <w:t>Participants suggested that the ESS5</w:t>
            </w:r>
            <w:r w:rsidR="007A2AAF" w:rsidRPr="00341BFA">
              <w:rPr>
                <w:rFonts w:ascii="Times New Roman" w:hAnsi="Times New Roman"/>
                <w:sz w:val="24"/>
                <w:szCs w:val="24"/>
              </w:rPr>
              <w:t xml:space="preserve"> should take into account acquisition of collective land.</w:t>
            </w:r>
          </w:p>
          <w:p w:rsidR="007A2AAF" w:rsidRPr="00341BFA" w:rsidRDefault="00341BFA" w:rsidP="00341BFA">
            <w:pPr>
              <w:pStyle w:val="ListParagraph"/>
              <w:numPr>
                <w:ilvl w:val="0"/>
                <w:numId w:val="20"/>
              </w:numPr>
              <w:jc w:val="both"/>
              <w:rPr>
                <w:rFonts w:ascii="Times New Roman" w:hAnsi="Times New Roman"/>
                <w:sz w:val="24"/>
                <w:szCs w:val="24"/>
              </w:rPr>
            </w:pPr>
            <w:r>
              <w:rPr>
                <w:rFonts w:ascii="Times New Roman" w:hAnsi="Times New Roman"/>
                <w:sz w:val="24"/>
                <w:szCs w:val="24"/>
              </w:rPr>
              <w:t>According to the participants, the i</w:t>
            </w:r>
            <w:r w:rsidR="007A2AAF" w:rsidRPr="00341BFA">
              <w:rPr>
                <w:rFonts w:ascii="Times New Roman" w:hAnsi="Times New Roman"/>
                <w:sz w:val="24"/>
                <w:szCs w:val="24"/>
              </w:rPr>
              <w:t xml:space="preserve">ssue of rural </w:t>
            </w:r>
            <w:r w:rsidR="000447AA" w:rsidRPr="00341BFA">
              <w:rPr>
                <w:rFonts w:ascii="Times New Roman" w:hAnsi="Times New Roman"/>
                <w:sz w:val="24"/>
                <w:szCs w:val="24"/>
              </w:rPr>
              <w:t>migration s</w:t>
            </w:r>
            <w:r w:rsidR="007A2AAF" w:rsidRPr="00341BFA">
              <w:rPr>
                <w:rFonts w:ascii="Times New Roman" w:hAnsi="Times New Roman"/>
                <w:sz w:val="24"/>
                <w:szCs w:val="24"/>
              </w:rPr>
              <w:t>hould be considered.</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w:t>
            </w:r>
            <w:r w:rsidRPr="00944F46">
              <w:rPr>
                <w:rFonts w:ascii="Times New Roman" w:hAnsi="Times New Roman"/>
                <w:sz w:val="24"/>
                <w:szCs w:val="24"/>
              </w:rPr>
              <w:lastRenderedPageBreak/>
              <w:t xml:space="preserve">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341BFA" w:rsidRDefault="00341BFA" w:rsidP="00341BFA">
            <w:pPr>
              <w:pStyle w:val="ListParagraph"/>
              <w:numPr>
                <w:ilvl w:val="0"/>
                <w:numId w:val="21"/>
              </w:numPr>
              <w:jc w:val="both"/>
              <w:rPr>
                <w:rFonts w:ascii="Times New Roman" w:hAnsi="Times New Roman"/>
                <w:sz w:val="24"/>
                <w:szCs w:val="24"/>
              </w:rPr>
            </w:pPr>
            <w:r>
              <w:rPr>
                <w:rFonts w:ascii="Times New Roman" w:hAnsi="Times New Roman"/>
                <w:sz w:val="24"/>
                <w:szCs w:val="24"/>
              </w:rPr>
              <w:lastRenderedPageBreak/>
              <w:t>It was mentioned that l</w:t>
            </w:r>
            <w:r w:rsidR="0050385A" w:rsidRPr="00341BFA">
              <w:rPr>
                <w:rFonts w:ascii="Times New Roman" w:hAnsi="Times New Roman"/>
                <w:sz w:val="24"/>
                <w:szCs w:val="24"/>
              </w:rPr>
              <w:t>ocal communities need to be involved in the identification and management of ecosystem services</w:t>
            </w:r>
            <w:r w:rsidR="00D73EBD" w:rsidRPr="00341BFA">
              <w:rPr>
                <w:rFonts w:ascii="Times New Roman" w:hAnsi="Times New Roman"/>
                <w:sz w:val="24"/>
                <w:szCs w:val="24"/>
              </w:rPr>
              <w:t>.</w:t>
            </w:r>
          </w:p>
          <w:p w:rsidR="00D73EBD" w:rsidRPr="00341BFA" w:rsidRDefault="00341BFA" w:rsidP="00341BFA">
            <w:pPr>
              <w:pStyle w:val="ListParagraph"/>
              <w:numPr>
                <w:ilvl w:val="0"/>
                <w:numId w:val="21"/>
              </w:numPr>
              <w:jc w:val="both"/>
              <w:rPr>
                <w:rFonts w:ascii="Times New Roman" w:hAnsi="Times New Roman"/>
                <w:sz w:val="24"/>
                <w:szCs w:val="24"/>
              </w:rPr>
            </w:pPr>
            <w:r>
              <w:rPr>
                <w:rFonts w:ascii="Times New Roman" w:hAnsi="Times New Roman"/>
                <w:sz w:val="24"/>
                <w:szCs w:val="24"/>
              </w:rPr>
              <w:t>Further clarifications were sought on</w:t>
            </w:r>
            <w:r w:rsidR="00D73EBD" w:rsidRPr="00341BFA">
              <w:rPr>
                <w:rFonts w:ascii="Times New Roman" w:hAnsi="Times New Roman"/>
                <w:sz w:val="24"/>
                <w:szCs w:val="24"/>
              </w:rPr>
              <w:t xml:space="preserve"> what measures are required</w:t>
            </w:r>
            <w:r>
              <w:rPr>
                <w:rFonts w:ascii="Times New Roman" w:hAnsi="Times New Roman"/>
                <w:sz w:val="24"/>
                <w:szCs w:val="24"/>
              </w:rPr>
              <w:t xml:space="preserve"> under</w:t>
            </w:r>
            <w:r w:rsidRPr="00341BFA">
              <w:rPr>
                <w:rFonts w:ascii="Times New Roman" w:hAnsi="Times New Roman"/>
                <w:sz w:val="24"/>
                <w:szCs w:val="24"/>
              </w:rPr>
              <w:t xml:space="preserve"> ESS6</w:t>
            </w:r>
            <w:r w:rsidR="00D73EBD" w:rsidRPr="00341BFA">
              <w:rPr>
                <w:rFonts w:ascii="Times New Roman" w:hAnsi="Times New Roman"/>
                <w:sz w:val="24"/>
                <w:szCs w:val="24"/>
              </w:rPr>
              <w:t xml:space="preserve"> for protection of E&amp;S </w:t>
            </w:r>
            <w:r w:rsidR="00917DE5" w:rsidRPr="00341BFA">
              <w:rPr>
                <w:rFonts w:ascii="Times New Roman" w:hAnsi="Times New Roman"/>
                <w:sz w:val="24"/>
                <w:szCs w:val="24"/>
              </w:rPr>
              <w:t>after a project closes.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A92E95" w:rsidRPr="00C06169" w:rsidRDefault="00A92E95" w:rsidP="00C06169">
            <w:pPr>
              <w:pStyle w:val="ListParagraph"/>
              <w:jc w:val="both"/>
              <w:rPr>
                <w:rFonts w:asciiTheme="majorBidi" w:hAnsiTheme="majorBidi" w:cstheme="majorBidi"/>
                <w:color w:val="000000"/>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Pr="00A84D57" w:rsidRDefault="00A84D57" w:rsidP="00A84D57">
            <w:pPr>
              <w:pStyle w:val="ListParagraph"/>
              <w:numPr>
                <w:ilvl w:val="0"/>
                <w:numId w:val="22"/>
              </w:numPr>
              <w:jc w:val="both"/>
              <w:rPr>
                <w:rFonts w:asciiTheme="majorBidi" w:hAnsiTheme="majorBidi" w:cstheme="majorBidi"/>
                <w:sz w:val="24"/>
                <w:szCs w:val="24"/>
              </w:rPr>
            </w:pPr>
            <w:r w:rsidRPr="00A84D57">
              <w:rPr>
                <w:rFonts w:asciiTheme="majorBidi" w:hAnsiTheme="majorBidi" w:cstheme="majorBidi"/>
                <w:sz w:val="24"/>
                <w:szCs w:val="24"/>
              </w:rPr>
              <w:lastRenderedPageBreak/>
              <w:t>Participants wanted to know what</w:t>
            </w:r>
            <w:r w:rsidR="00F5675A" w:rsidRPr="00A84D57">
              <w:rPr>
                <w:rFonts w:asciiTheme="majorBidi" w:hAnsiTheme="majorBidi" w:cstheme="majorBidi"/>
                <w:sz w:val="24"/>
                <w:szCs w:val="24"/>
              </w:rPr>
              <w:t xml:space="preserve"> methodo</w:t>
            </w:r>
            <w:r w:rsidRPr="00A84D57">
              <w:rPr>
                <w:rFonts w:asciiTheme="majorBidi" w:hAnsiTheme="majorBidi" w:cstheme="majorBidi"/>
                <w:sz w:val="24"/>
                <w:szCs w:val="24"/>
              </w:rPr>
              <w:t xml:space="preserve">logy is adopted </w:t>
            </w:r>
            <w:r w:rsidR="00F5675A" w:rsidRPr="00A84D57">
              <w:rPr>
                <w:rFonts w:asciiTheme="majorBidi" w:hAnsiTheme="majorBidi" w:cstheme="majorBidi"/>
                <w:sz w:val="24"/>
                <w:szCs w:val="24"/>
              </w:rPr>
              <w:t>for identifyin</w:t>
            </w:r>
            <w:r w:rsidRPr="00A84D57">
              <w:rPr>
                <w:rFonts w:asciiTheme="majorBidi" w:hAnsiTheme="majorBidi" w:cstheme="majorBidi"/>
                <w:sz w:val="24"/>
                <w:szCs w:val="24"/>
              </w:rPr>
              <w:t>g and compensating intangible Cultural Heritage</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944F46" w:rsidP="00FB0DE9">
            <w:pPr>
              <w:ind w:left="-18"/>
              <w:jc w:val="both"/>
              <w:rPr>
                <w:rFonts w:ascii="Times New Roman" w:hAnsi="Times New Roman"/>
                <w:sz w:val="24"/>
                <w:szCs w:val="24"/>
              </w:rPr>
            </w:pP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A84D57" w:rsidRDefault="00A84D57" w:rsidP="00A84D57">
            <w:pPr>
              <w:pStyle w:val="ListParagraph"/>
              <w:numPr>
                <w:ilvl w:val="0"/>
                <w:numId w:val="22"/>
              </w:numPr>
              <w:jc w:val="both"/>
              <w:rPr>
                <w:rFonts w:ascii="Times New Roman" w:hAnsi="Times New Roman"/>
                <w:sz w:val="24"/>
                <w:szCs w:val="24"/>
              </w:rPr>
            </w:pPr>
            <w:r w:rsidRPr="00A84D57">
              <w:rPr>
                <w:rFonts w:ascii="Times New Roman" w:hAnsi="Times New Roman"/>
                <w:sz w:val="24"/>
                <w:szCs w:val="24"/>
              </w:rPr>
              <w:t>Participants inquired about</w:t>
            </w:r>
            <w:r w:rsidR="00FE7DE2" w:rsidRPr="00A84D57">
              <w:rPr>
                <w:rFonts w:ascii="Times New Roman" w:hAnsi="Times New Roman"/>
                <w:sz w:val="24"/>
                <w:szCs w:val="24"/>
              </w:rPr>
              <w:t xml:space="preserve"> when and how </w:t>
            </w:r>
            <w:r w:rsidR="003B40CD" w:rsidRPr="00A84D57">
              <w:rPr>
                <w:rFonts w:ascii="Times New Roman" w:hAnsi="Times New Roman"/>
                <w:sz w:val="24"/>
                <w:szCs w:val="24"/>
              </w:rPr>
              <w:t xml:space="preserve">civil society </w:t>
            </w:r>
            <w:r w:rsidR="00FE7DE2" w:rsidRPr="00A84D57">
              <w:rPr>
                <w:rFonts w:ascii="Times New Roman" w:hAnsi="Times New Roman"/>
                <w:sz w:val="24"/>
                <w:szCs w:val="24"/>
              </w:rPr>
              <w:t>should be involved.</w:t>
            </w:r>
          </w:p>
          <w:p w:rsidR="00A84D57" w:rsidRDefault="00A84D57" w:rsidP="00A84D57">
            <w:pPr>
              <w:pStyle w:val="ListParagraph"/>
              <w:numPr>
                <w:ilvl w:val="0"/>
                <w:numId w:val="22"/>
              </w:numPr>
              <w:jc w:val="both"/>
              <w:rPr>
                <w:rFonts w:ascii="Times New Roman" w:hAnsi="Times New Roman"/>
                <w:sz w:val="24"/>
                <w:szCs w:val="24"/>
              </w:rPr>
            </w:pPr>
            <w:r>
              <w:rPr>
                <w:rFonts w:ascii="Times New Roman" w:hAnsi="Times New Roman"/>
                <w:sz w:val="24"/>
                <w:szCs w:val="24"/>
              </w:rPr>
              <w:t>Some participants asked how the</w:t>
            </w:r>
            <w:r w:rsidR="00FE7DE2" w:rsidRPr="00A84D57">
              <w:rPr>
                <w:rFonts w:ascii="Times New Roman" w:hAnsi="Times New Roman"/>
                <w:sz w:val="24"/>
                <w:szCs w:val="24"/>
              </w:rPr>
              <w:t xml:space="preserve"> Bank </w:t>
            </w:r>
            <w:r>
              <w:rPr>
                <w:rFonts w:ascii="Times New Roman" w:hAnsi="Times New Roman"/>
                <w:sz w:val="24"/>
                <w:szCs w:val="24"/>
              </w:rPr>
              <w:t xml:space="preserve">will </w:t>
            </w:r>
            <w:r w:rsidR="00FE7DE2" w:rsidRPr="00A84D57">
              <w:rPr>
                <w:rFonts w:ascii="Times New Roman" w:hAnsi="Times New Roman"/>
                <w:sz w:val="24"/>
                <w:szCs w:val="24"/>
              </w:rPr>
              <w:t>ensure that stakeholder comments are taken on board</w:t>
            </w:r>
            <w:r>
              <w:rPr>
                <w:rFonts w:ascii="Times New Roman" w:hAnsi="Times New Roman"/>
                <w:sz w:val="24"/>
                <w:szCs w:val="24"/>
              </w:rPr>
              <w:t>.</w:t>
            </w:r>
          </w:p>
          <w:p w:rsidR="002B4F4D" w:rsidRPr="00A84D57" w:rsidRDefault="00A84D57" w:rsidP="00A84D57">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There was a question about the </w:t>
            </w:r>
            <w:r w:rsidR="002B4F4D" w:rsidRPr="00A84D57">
              <w:rPr>
                <w:rFonts w:ascii="Times New Roman" w:hAnsi="Times New Roman"/>
                <w:sz w:val="24"/>
                <w:szCs w:val="24"/>
              </w:rPr>
              <w:t>process</w:t>
            </w:r>
            <w:r>
              <w:rPr>
                <w:rFonts w:ascii="Times New Roman" w:hAnsi="Times New Roman"/>
                <w:sz w:val="24"/>
                <w:szCs w:val="24"/>
              </w:rPr>
              <w:t xml:space="preserve"> used</w:t>
            </w:r>
            <w:r w:rsidR="002B4F4D" w:rsidRPr="00A84D57">
              <w:rPr>
                <w:rFonts w:ascii="Times New Roman" w:hAnsi="Times New Roman"/>
                <w:sz w:val="24"/>
                <w:szCs w:val="24"/>
              </w:rPr>
              <w:t xml:space="preserve"> for stakeholder identification</w:t>
            </w:r>
            <w:r>
              <w:rPr>
                <w:rFonts w:ascii="Times New Roman" w:hAnsi="Times New Roman"/>
                <w:sz w:val="24"/>
                <w:szCs w:val="24"/>
              </w:rPr>
              <w:t>.</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944F46" w:rsidP="004B014C">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2D1004" w:rsidRDefault="002D1004" w:rsidP="002D1004">
            <w:pPr>
              <w:pStyle w:val="ListParagraph"/>
              <w:numPr>
                <w:ilvl w:val="0"/>
                <w:numId w:val="23"/>
              </w:numPr>
              <w:jc w:val="both"/>
              <w:rPr>
                <w:rFonts w:ascii="Times New Roman" w:hAnsi="Times New Roman"/>
                <w:sz w:val="24"/>
                <w:szCs w:val="24"/>
              </w:rPr>
            </w:pPr>
            <w:r>
              <w:rPr>
                <w:rFonts w:ascii="Times New Roman" w:hAnsi="Times New Roman"/>
                <w:sz w:val="24"/>
                <w:szCs w:val="24"/>
              </w:rPr>
              <w:t xml:space="preserve">Participants needed to know about the </w:t>
            </w:r>
            <w:r w:rsidR="00E17EE3" w:rsidRPr="002D1004">
              <w:rPr>
                <w:rFonts w:ascii="Times New Roman" w:hAnsi="Times New Roman"/>
                <w:sz w:val="24"/>
                <w:szCs w:val="24"/>
              </w:rPr>
              <w:t xml:space="preserve">capacity building </w:t>
            </w:r>
            <w:r w:rsidRPr="002D1004">
              <w:rPr>
                <w:rFonts w:ascii="Times New Roman" w:hAnsi="Times New Roman"/>
                <w:sz w:val="24"/>
                <w:szCs w:val="24"/>
              </w:rPr>
              <w:t xml:space="preserve">measures </w:t>
            </w:r>
            <w:r>
              <w:rPr>
                <w:rFonts w:ascii="Times New Roman" w:hAnsi="Times New Roman"/>
                <w:sz w:val="24"/>
                <w:szCs w:val="24"/>
              </w:rPr>
              <w:t xml:space="preserve">that </w:t>
            </w:r>
            <w:r w:rsidR="00E17EE3" w:rsidRPr="002D1004">
              <w:rPr>
                <w:rFonts w:ascii="Times New Roman" w:hAnsi="Times New Roman"/>
                <w:sz w:val="24"/>
                <w:szCs w:val="24"/>
              </w:rPr>
              <w:t xml:space="preserve">will </w:t>
            </w:r>
            <w:r w:rsidR="001F2965" w:rsidRPr="002D1004">
              <w:rPr>
                <w:rFonts w:ascii="Times New Roman" w:hAnsi="Times New Roman"/>
                <w:sz w:val="24"/>
                <w:szCs w:val="24"/>
              </w:rPr>
              <w:t xml:space="preserve">be in place </w:t>
            </w:r>
            <w:r>
              <w:rPr>
                <w:rFonts w:ascii="Times New Roman" w:hAnsi="Times New Roman"/>
                <w:sz w:val="24"/>
                <w:szCs w:val="24"/>
              </w:rPr>
              <w:t>for Borrower.</w:t>
            </w:r>
          </w:p>
          <w:p w:rsidR="00E17EE3" w:rsidRPr="002D1004" w:rsidRDefault="002D1004" w:rsidP="002D1004">
            <w:pPr>
              <w:pStyle w:val="ListParagraph"/>
              <w:numPr>
                <w:ilvl w:val="0"/>
                <w:numId w:val="23"/>
              </w:numPr>
              <w:jc w:val="both"/>
              <w:rPr>
                <w:rFonts w:ascii="Times New Roman" w:hAnsi="Times New Roman"/>
                <w:sz w:val="24"/>
                <w:szCs w:val="24"/>
              </w:rPr>
            </w:pPr>
            <w:r>
              <w:rPr>
                <w:rFonts w:ascii="Times New Roman" w:hAnsi="Times New Roman"/>
                <w:sz w:val="24"/>
                <w:szCs w:val="24"/>
              </w:rPr>
              <w:t>Some participants inquired whether</w:t>
            </w:r>
            <w:r w:rsidR="00E17EE3" w:rsidRPr="002D1004">
              <w:rPr>
                <w:rFonts w:ascii="Times New Roman" w:hAnsi="Times New Roman"/>
                <w:sz w:val="24"/>
                <w:szCs w:val="24"/>
              </w:rPr>
              <w:t xml:space="preserve"> the</w:t>
            </w:r>
            <w:r>
              <w:rPr>
                <w:rFonts w:ascii="Times New Roman" w:hAnsi="Times New Roman"/>
                <w:sz w:val="24"/>
                <w:szCs w:val="24"/>
              </w:rPr>
              <w:t xml:space="preserve"> Borrower will</w:t>
            </w:r>
            <w:r w:rsidR="00E17EE3" w:rsidRPr="002D1004">
              <w:rPr>
                <w:rFonts w:ascii="Times New Roman" w:hAnsi="Times New Roman"/>
                <w:sz w:val="24"/>
                <w:szCs w:val="24"/>
              </w:rPr>
              <w:t xml:space="preserve"> </w:t>
            </w:r>
            <w:r>
              <w:rPr>
                <w:rFonts w:ascii="Times New Roman" w:hAnsi="Times New Roman"/>
                <w:sz w:val="24"/>
                <w:szCs w:val="24"/>
              </w:rPr>
              <w:t>receive</w:t>
            </w:r>
            <w:r w:rsidR="00E17EE3" w:rsidRPr="002D1004">
              <w:rPr>
                <w:rFonts w:ascii="Times New Roman" w:hAnsi="Times New Roman"/>
                <w:sz w:val="24"/>
                <w:szCs w:val="24"/>
              </w:rPr>
              <w:t xml:space="preserve"> financial support for Borrower to do </w:t>
            </w:r>
            <w:r>
              <w:rPr>
                <w:rFonts w:ascii="Times New Roman" w:hAnsi="Times New Roman"/>
                <w:sz w:val="24"/>
                <w:szCs w:val="24"/>
              </w:rPr>
              <w:t xml:space="preserve">the </w:t>
            </w:r>
            <w:r w:rsidR="00E17EE3" w:rsidRPr="002D1004">
              <w:rPr>
                <w:rFonts w:ascii="Times New Roman" w:hAnsi="Times New Roman"/>
                <w:sz w:val="24"/>
                <w:szCs w:val="24"/>
              </w:rPr>
              <w:t>EA assessment</w:t>
            </w:r>
            <w:r>
              <w:rPr>
                <w:rFonts w:ascii="Times New Roman" w:hAnsi="Times New Roman"/>
                <w:sz w:val="24"/>
                <w:szCs w:val="24"/>
              </w:rPr>
              <w:t>.</w:t>
            </w:r>
            <w:r w:rsidR="00E17EE3" w:rsidRPr="002D1004">
              <w:rPr>
                <w:rFonts w:ascii="Times New Roman" w:hAnsi="Times New Roman"/>
                <w:sz w:val="24"/>
                <w:szCs w:val="24"/>
              </w:rPr>
              <w:t xml:space="preserve">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D26D02" w:rsidRPr="004B014C" w:rsidRDefault="00D26D02" w:rsidP="000B23D2">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944F46" w:rsidP="00FB0DE9">
            <w:pPr>
              <w:pStyle w:val="ListParagraph"/>
              <w:ind w:left="342"/>
              <w:jc w:val="both"/>
              <w:rPr>
                <w:rFonts w:ascii="Times New Roman" w:hAnsi="Times New Roman"/>
                <w:sz w:val="24"/>
                <w:szCs w:val="24"/>
              </w:rPr>
            </w:pP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944F46" w:rsidP="004B014C">
            <w:pPr>
              <w:pStyle w:val="ListParagraph"/>
              <w:ind w:left="342"/>
              <w:jc w:val="both"/>
              <w:rPr>
                <w:rFonts w:ascii="Times New Roman" w:hAnsi="Times New Roman"/>
                <w:sz w:val="24"/>
                <w:szCs w:val="24"/>
              </w:rPr>
            </w:pP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lastRenderedPageBreak/>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2D1004" w:rsidRDefault="002D1004" w:rsidP="002D1004">
            <w:pPr>
              <w:pStyle w:val="ListParagraph"/>
              <w:numPr>
                <w:ilvl w:val="0"/>
                <w:numId w:val="24"/>
              </w:numPr>
              <w:jc w:val="both"/>
              <w:rPr>
                <w:rFonts w:ascii="Times New Roman" w:hAnsi="Times New Roman"/>
                <w:sz w:val="24"/>
                <w:szCs w:val="24"/>
              </w:rPr>
            </w:pPr>
            <w:r>
              <w:rPr>
                <w:rFonts w:ascii="Times New Roman" w:hAnsi="Times New Roman"/>
                <w:sz w:val="24"/>
                <w:szCs w:val="24"/>
              </w:rPr>
              <w:t>There was a comments on the n</w:t>
            </w:r>
            <w:r w:rsidR="0050385A" w:rsidRPr="002D1004">
              <w:rPr>
                <w:rFonts w:ascii="Times New Roman" w:hAnsi="Times New Roman"/>
                <w:sz w:val="24"/>
                <w:szCs w:val="24"/>
              </w:rPr>
              <w:t xml:space="preserve">eed to ensure Borrower </w:t>
            </w:r>
            <w:r w:rsidR="00066BB1" w:rsidRPr="002D1004">
              <w:rPr>
                <w:rFonts w:ascii="Times New Roman" w:hAnsi="Times New Roman"/>
                <w:sz w:val="24"/>
                <w:szCs w:val="24"/>
              </w:rPr>
              <w:t xml:space="preserve">awareness </w:t>
            </w:r>
            <w:r w:rsidR="0050385A" w:rsidRPr="002D1004">
              <w:rPr>
                <w:rFonts w:ascii="Times New Roman" w:hAnsi="Times New Roman"/>
                <w:sz w:val="24"/>
                <w:szCs w:val="24"/>
              </w:rPr>
              <w:t>of requirements</w:t>
            </w:r>
            <w:r>
              <w:rPr>
                <w:rFonts w:ascii="Times New Roman" w:hAnsi="Times New Roman"/>
                <w:sz w:val="24"/>
                <w:szCs w:val="24"/>
              </w:rPr>
              <w:t>.</w:t>
            </w:r>
          </w:p>
          <w:p w:rsidR="002D1004" w:rsidRDefault="002D1004" w:rsidP="002D1004">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It is important </w:t>
            </w:r>
            <w:r w:rsidR="0050385A" w:rsidRPr="002D1004">
              <w:rPr>
                <w:rFonts w:ascii="Times New Roman" w:hAnsi="Times New Roman"/>
                <w:sz w:val="24"/>
                <w:szCs w:val="24"/>
              </w:rPr>
              <w:t>to prepare simple guidance tools for Borrower to implement ESF</w:t>
            </w:r>
            <w:r w:rsidR="00FC397E" w:rsidRPr="002D1004">
              <w:rPr>
                <w:rFonts w:ascii="Times New Roman" w:hAnsi="Times New Roman"/>
                <w:sz w:val="24"/>
                <w:szCs w:val="24"/>
              </w:rPr>
              <w:t xml:space="preserve"> and ensure proper training/awareness raising to counterparts to enhance ownership</w:t>
            </w:r>
            <w:r>
              <w:rPr>
                <w:rFonts w:ascii="Times New Roman" w:hAnsi="Times New Roman"/>
                <w:sz w:val="24"/>
                <w:szCs w:val="24"/>
              </w:rPr>
              <w:t>.</w:t>
            </w:r>
          </w:p>
          <w:p w:rsidR="006812B9" w:rsidRDefault="002D1004" w:rsidP="006812B9">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The </w:t>
            </w:r>
            <w:r w:rsidR="0050385A" w:rsidRPr="002D1004">
              <w:rPr>
                <w:rFonts w:ascii="Times New Roman" w:hAnsi="Times New Roman"/>
                <w:sz w:val="24"/>
                <w:szCs w:val="24"/>
              </w:rPr>
              <w:t>E&amp;S requirements need to be taken</w:t>
            </w:r>
            <w:r w:rsidR="006812B9">
              <w:rPr>
                <w:rFonts w:ascii="Times New Roman" w:hAnsi="Times New Roman"/>
                <w:sz w:val="24"/>
                <w:szCs w:val="24"/>
              </w:rPr>
              <w:t xml:space="preserve"> into account in Project budget</w:t>
            </w:r>
          </w:p>
          <w:p w:rsidR="006812B9" w:rsidRDefault="006812B9" w:rsidP="006812B9">
            <w:pPr>
              <w:pStyle w:val="ListParagraph"/>
              <w:numPr>
                <w:ilvl w:val="0"/>
                <w:numId w:val="24"/>
              </w:numPr>
              <w:jc w:val="both"/>
              <w:rPr>
                <w:rFonts w:ascii="Times New Roman" w:hAnsi="Times New Roman"/>
                <w:sz w:val="24"/>
                <w:szCs w:val="24"/>
              </w:rPr>
            </w:pPr>
            <w:r>
              <w:rPr>
                <w:rFonts w:ascii="Times New Roman" w:hAnsi="Times New Roman"/>
                <w:sz w:val="24"/>
                <w:szCs w:val="24"/>
              </w:rPr>
              <w:t>Participants requested that</w:t>
            </w:r>
            <w:r w:rsidR="00E17EE3" w:rsidRPr="006812B9">
              <w:rPr>
                <w:rFonts w:ascii="Times New Roman" w:hAnsi="Times New Roman"/>
                <w:sz w:val="24"/>
                <w:szCs w:val="24"/>
              </w:rPr>
              <w:t xml:space="preserve"> E&amp;S impacts be evaluated and supervised beyond closing of the project</w:t>
            </w:r>
          </w:p>
          <w:p w:rsidR="002B4F4D" w:rsidRPr="006812B9" w:rsidRDefault="006812B9" w:rsidP="006812B9">
            <w:pPr>
              <w:pStyle w:val="ListParagraph"/>
              <w:numPr>
                <w:ilvl w:val="0"/>
                <w:numId w:val="24"/>
              </w:numPr>
              <w:jc w:val="both"/>
              <w:rPr>
                <w:rFonts w:ascii="Times New Roman" w:hAnsi="Times New Roman"/>
                <w:sz w:val="24"/>
                <w:szCs w:val="24"/>
              </w:rPr>
            </w:pPr>
            <w:r>
              <w:rPr>
                <w:rFonts w:ascii="Times New Roman" w:hAnsi="Times New Roman"/>
                <w:sz w:val="24"/>
                <w:szCs w:val="24"/>
              </w:rPr>
              <w:t xml:space="preserve">The Bank was asked to </w:t>
            </w:r>
            <w:r w:rsidR="002B4F4D" w:rsidRPr="006812B9">
              <w:rPr>
                <w:rFonts w:ascii="Times New Roman" w:hAnsi="Times New Roman"/>
                <w:sz w:val="24"/>
                <w:szCs w:val="24"/>
              </w:rPr>
              <w:t>require the integration of ESS in national legislation as a pre-condition to financing a project.</w:t>
            </w:r>
          </w:p>
        </w:tc>
      </w:tr>
    </w:tbl>
    <w:p w:rsidR="00F248C2" w:rsidRDefault="00F248C2" w:rsidP="00F248C2">
      <w:pPr>
        <w:rPr>
          <w:rFonts w:ascii="Times New Roman" w:hAnsi="Times New Roman" w:cs="Times New Roman"/>
          <w:sz w:val="24"/>
          <w:szCs w:val="24"/>
        </w:rPr>
      </w:pPr>
    </w:p>
    <w:sectPr w:rsid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482" w:rsidRDefault="00D32482" w:rsidP="002A2CFE">
      <w:pPr>
        <w:spacing w:after="0" w:line="240" w:lineRule="auto"/>
      </w:pPr>
      <w:r>
        <w:separator/>
      </w:r>
    </w:p>
  </w:endnote>
  <w:endnote w:type="continuationSeparator" w:id="0">
    <w:p w:rsidR="00D32482" w:rsidRDefault="00D32482" w:rsidP="002A2CFE">
      <w:pPr>
        <w:spacing w:after="0" w:line="240" w:lineRule="auto"/>
      </w:pPr>
      <w:r>
        <w:continuationSeparator/>
      </w:r>
    </w:p>
  </w:endnote>
  <w:endnote w:type="continuationNotice" w:id="1">
    <w:p w:rsidR="00D32482" w:rsidRDefault="00D32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174F07">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482" w:rsidRDefault="00D32482" w:rsidP="002A2CFE">
      <w:pPr>
        <w:spacing w:after="0" w:line="240" w:lineRule="auto"/>
      </w:pPr>
      <w:r>
        <w:separator/>
      </w:r>
    </w:p>
  </w:footnote>
  <w:footnote w:type="continuationSeparator" w:id="0">
    <w:p w:rsidR="00D32482" w:rsidRDefault="00D32482" w:rsidP="002A2CFE">
      <w:pPr>
        <w:spacing w:after="0" w:line="240" w:lineRule="auto"/>
      </w:pPr>
      <w:r>
        <w:continuationSeparator/>
      </w:r>
    </w:p>
  </w:footnote>
  <w:footnote w:type="continuationNotice" w:id="1">
    <w:p w:rsidR="00D32482" w:rsidRDefault="00D324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3B4"/>
    <w:multiLevelType w:val="hybridMultilevel"/>
    <w:tmpl w:val="ADF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40C0"/>
    <w:multiLevelType w:val="hybridMultilevel"/>
    <w:tmpl w:val="267E2350"/>
    <w:lvl w:ilvl="0" w:tplc="A556849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51909"/>
    <w:multiLevelType w:val="hybridMultilevel"/>
    <w:tmpl w:val="484023B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A16C5"/>
    <w:multiLevelType w:val="hybridMultilevel"/>
    <w:tmpl w:val="108E67F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3EB51FD"/>
    <w:multiLevelType w:val="hybridMultilevel"/>
    <w:tmpl w:val="F23A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7FD1"/>
    <w:multiLevelType w:val="hybridMultilevel"/>
    <w:tmpl w:val="9E56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75B03"/>
    <w:multiLevelType w:val="hybridMultilevel"/>
    <w:tmpl w:val="B0C0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13128"/>
    <w:multiLevelType w:val="hybridMultilevel"/>
    <w:tmpl w:val="FF3A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50414A"/>
    <w:multiLevelType w:val="hybridMultilevel"/>
    <w:tmpl w:val="EFE49B8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68A01784"/>
    <w:multiLevelType w:val="hybridMultilevel"/>
    <w:tmpl w:val="AB4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7F6AA1"/>
    <w:multiLevelType w:val="hybridMultilevel"/>
    <w:tmpl w:val="C816707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3"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
  </w:num>
  <w:num w:numId="6">
    <w:abstractNumId w:val="4"/>
  </w:num>
  <w:num w:numId="7">
    <w:abstractNumId w:val="7"/>
  </w:num>
  <w:num w:numId="8">
    <w:abstractNumId w:val="20"/>
  </w:num>
  <w:num w:numId="9">
    <w:abstractNumId w:val="17"/>
  </w:num>
  <w:num w:numId="10">
    <w:abstractNumId w:val="6"/>
  </w:num>
  <w:num w:numId="11">
    <w:abstractNumId w:val="12"/>
  </w:num>
  <w:num w:numId="12">
    <w:abstractNumId w:val="21"/>
  </w:num>
  <w:num w:numId="13">
    <w:abstractNumId w:val="23"/>
  </w:num>
  <w:num w:numId="14">
    <w:abstractNumId w:val="3"/>
  </w:num>
  <w:num w:numId="15">
    <w:abstractNumId w:val="18"/>
  </w:num>
  <w:num w:numId="16">
    <w:abstractNumId w:val="22"/>
  </w:num>
  <w:num w:numId="17">
    <w:abstractNumId w:val="0"/>
  </w:num>
  <w:num w:numId="18">
    <w:abstractNumId w:val="14"/>
  </w:num>
  <w:num w:numId="19">
    <w:abstractNumId w:val="8"/>
  </w:num>
  <w:num w:numId="20">
    <w:abstractNumId w:val="19"/>
  </w:num>
  <w:num w:numId="21">
    <w:abstractNumId w:val="15"/>
  </w:num>
  <w:num w:numId="22">
    <w:abstractNumId w:val="13"/>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14334"/>
    <w:rsid w:val="00020167"/>
    <w:rsid w:val="0002241D"/>
    <w:rsid w:val="000260EF"/>
    <w:rsid w:val="00026364"/>
    <w:rsid w:val="00027054"/>
    <w:rsid w:val="000336A3"/>
    <w:rsid w:val="00037EE7"/>
    <w:rsid w:val="00040B41"/>
    <w:rsid w:val="000419FF"/>
    <w:rsid w:val="00042513"/>
    <w:rsid w:val="000447AA"/>
    <w:rsid w:val="00047C4E"/>
    <w:rsid w:val="00053362"/>
    <w:rsid w:val="0005339B"/>
    <w:rsid w:val="00055656"/>
    <w:rsid w:val="00066BB1"/>
    <w:rsid w:val="00071885"/>
    <w:rsid w:val="00071BD2"/>
    <w:rsid w:val="00073D66"/>
    <w:rsid w:val="000811A8"/>
    <w:rsid w:val="000830BB"/>
    <w:rsid w:val="000833C2"/>
    <w:rsid w:val="00091E8A"/>
    <w:rsid w:val="000932B4"/>
    <w:rsid w:val="00095B65"/>
    <w:rsid w:val="000A17BB"/>
    <w:rsid w:val="000A1BBB"/>
    <w:rsid w:val="000A1CA2"/>
    <w:rsid w:val="000A3A99"/>
    <w:rsid w:val="000B23D2"/>
    <w:rsid w:val="000B33E5"/>
    <w:rsid w:val="000B6D97"/>
    <w:rsid w:val="000C2C9A"/>
    <w:rsid w:val="000C379E"/>
    <w:rsid w:val="000D207A"/>
    <w:rsid w:val="000D289A"/>
    <w:rsid w:val="000D5C4B"/>
    <w:rsid w:val="000E6821"/>
    <w:rsid w:val="000F4BFE"/>
    <w:rsid w:val="000F4D29"/>
    <w:rsid w:val="000F7552"/>
    <w:rsid w:val="00100182"/>
    <w:rsid w:val="00105808"/>
    <w:rsid w:val="00122172"/>
    <w:rsid w:val="0012279D"/>
    <w:rsid w:val="001341BB"/>
    <w:rsid w:val="00135480"/>
    <w:rsid w:val="001409EF"/>
    <w:rsid w:val="00143016"/>
    <w:rsid w:val="00143AFC"/>
    <w:rsid w:val="00144F04"/>
    <w:rsid w:val="001459D8"/>
    <w:rsid w:val="001602BA"/>
    <w:rsid w:val="00163038"/>
    <w:rsid w:val="00171F36"/>
    <w:rsid w:val="0017318F"/>
    <w:rsid w:val="00174F07"/>
    <w:rsid w:val="00182A56"/>
    <w:rsid w:val="0018639F"/>
    <w:rsid w:val="0018792F"/>
    <w:rsid w:val="00193D0E"/>
    <w:rsid w:val="00197F14"/>
    <w:rsid w:val="001A2EB8"/>
    <w:rsid w:val="001B467B"/>
    <w:rsid w:val="001C5B10"/>
    <w:rsid w:val="001D3DB1"/>
    <w:rsid w:val="001D4666"/>
    <w:rsid w:val="001D7A18"/>
    <w:rsid w:val="001E55D1"/>
    <w:rsid w:val="001E61A5"/>
    <w:rsid w:val="001F2965"/>
    <w:rsid w:val="00202567"/>
    <w:rsid w:val="00205480"/>
    <w:rsid w:val="0020711F"/>
    <w:rsid w:val="00217107"/>
    <w:rsid w:val="00217B9E"/>
    <w:rsid w:val="00224D63"/>
    <w:rsid w:val="00226BE3"/>
    <w:rsid w:val="00231881"/>
    <w:rsid w:val="002338A2"/>
    <w:rsid w:val="0023659A"/>
    <w:rsid w:val="00242AD8"/>
    <w:rsid w:val="00243F3E"/>
    <w:rsid w:val="00250D57"/>
    <w:rsid w:val="002513D5"/>
    <w:rsid w:val="002530B6"/>
    <w:rsid w:val="00256C9A"/>
    <w:rsid w:val="00262E1C"/>
    <w:rsid w:val="002736E5"/>
    <w:rsid w:val="002744A1"/>
    <w:rsid w:val="00276204"/>
    <w:rsid w:val="00282F1B"/>
    <w:rsid w:val="0029188A"/>
    <w:rsid w:val="002952BD"/>
    <w:rsid w:val="002A096A"/>
    <w:rsid w:val="002A2CFE"/>
    <w:rsid w:val="002B19ED"/>
    <w:rsid w:val="002B217A"/>
    <w:rsid w:val="002B23D5"/>
    <w:rsid w:val="002B3D8A"/>
    <w:rsid w:val="002B4214"/>
    <w:rsid w:val="002B4F4D"/>
    <w:rsid w:val="002B5F16"/>
    <w:rsid w:val="002C23C1"/>
    <w:rsid w:val="002D1004"/>
    <w:rsid w:val="002D5BA1"/>
    <w:rsid w:val="002E75CF"/>
    <w:rsid w:val="002E7855"/>
    <w:rsid w:val="002F2CD2"/>
    <w:rsid w:val="002F45A4"/>
    <w:rsid w:val="00300C38"/>
    <w:rsid w:val="003025C5"/>
    <w:rsid w:val="00315A1D"/>
    <w:rsid w:val="00315C22"/>
    <w:rsid w:val="003202FE"/>
    <w:rsid w:val="00327EC9"/>
    <w:rsid w:val="00331AB4"/>
    <w:rsid w:val="00341BFA"/>
    <w:rsid w:val="0035406A"/>
    <w:rsid w:val="00355F4A"/>
    <w:rsid w:val="00356796"/>
    <w:rsid w:val="00366948"/>
    <w:rsid w:val="00381278"/>
    <w:rsid w:val="00381AD4"/>
    <w:rsid w:val="00383C66"/>
    <w:rsid w:val="003852D6"/>
    <w:rsid w:val="00394CA5"/>
    <w:rsid w:val="003A164E"/>
    <w:rsid w:val="003A3AFF"/>
    <w:rsid w:val="003A647D"/>
    <w:rsid w:val="003B0F7B"/>
    <w:rsid w:val="003B155E"/>
    <w:rsid w:val="003B3DBC"/>
    <w:rsid w:val="003B40CD"/>
    <w:rsid w:val="003B5F46"/>
    <w:rsid w:val="003D11E6"/>
    <w:rsid w:val="003D4A7B"/>
    <w:rsid w:val="003E4EC3"/>
    <w:rsid w:val="003E7BBA"/>
    <w:rsid w:val="003F1223"/>
    <w:rsid w:val="003F36C9"/>
    <w:rsid w:val="003F723C"/>
    <w:rsid w:val="00404676"/>
    <w:rsid w:val="00412FE5"/>
    <w:rsid w:val="00420CFF"/>
    <w:rsid w:val="004241C3"/>
    <w:rsid w:val="004256AD"/>
    <w:rsid w:val="00426441"/>
    <w:rsid w:val="004269B4"/>
    <w:rsid w:val="00426EAF"/>
    <w:rsid w:val="0043075D"/>
    <w:rsid w:val="00432368"/>
    <w:rsid w:val="00442C84"/>
    <w:rsid w:val="00444D49"/>
    <w:rsid w:val="00446F4F"/>
    <w:rsid w:val="00447B65"/>
    <w:rsid w:val="00452976"/>
    <w:rsid w:val="004646E2"/>
    <w:rsid w:val="004716A6"/>
    <w:rsid w:val="00477137"/>
    <w:rsid w:val="004808FE"/>
    <w:rsid w:val="0049193E"/>
    <w:rsid w:val="00493231"/>
    <w:rsid w:val="00494053"/>
    <w:rsid w:val="004A022A"/>
    <w:rsid w:val="004A7E4C"/>
    <w:rsid w:val="004B014C"/>
    <w:rsid w:val="004B42DC"/>
    <w:rsid w:val="004B75C6"/>
    <w:rsid w:val="004C660E"/>
    <w:rsid w:val="004C788C"/>
    <w:rsid w:val="004D1AC7"/>
    <w:rsid w:val="004D1AE5"/>
    <w:rsid w:val="004E15D0"/>
    <w:rsid w:val="004E3AAD"/>
    <w:rsid w:val="004F11ED"/>
    <w:rsid w:val="005032BD"/>
    <w:rsid w:val="0050385A"/>
    <w:rsid w:val="005039CD"/>
    <w:rsid w:val="0051172F"/>
    <w:rsid w:val="00523D1A"/>
    <w:rsid w:val="005277C3"/>
    <w:rsid w:val="00527CA3"/>
    <w:rsid w:val="0053601A"/>
    <w:rsid w:val="005566FF"/>
    <w:rsid w:val="00557376"/>
    <w:rsid w:val="00566F76"/>
    <w:rsid w:val="00570D27"/>
    <w:rsid w:val="005722EF"/>
    <w:rsid w:val="005818DD"/>
    <w:rsid w:val="00586B31"/>
    <w:rsid w:val="00587E9E"/>
    <w:rsid w:val="005907B4"/>
    <w:rsid w:val="005A2B56"/>
    <w:rsid w:val="005B3B54"/>
    <w:rsid w:val="005C2560"/>
    <w:rsid w:val="005C5275"/>
    <w:rsid w:val="005D31D7"/>
    <w:rsid w:val="005D3B1D"/>
    <w:rsid w:val="005D6FC2"/>
    <w:rsid w:val="005E4057"/>
    <w:rsid w:val="005E4F6B"/>
    <w:rsid w:val="005E6F14"/>
    <w:rsid w:val="005E7DDD"/>
    <w:rsid w:val="005F7AF0"/>
    <w:rsid w:val="00600956"/>
    <w:rsid w:val="00601D29"/>
    <w:rsid w:val="00624C2C"/>
    <w:rsid w:val="00626FC2"/>
    <w:rsid w:val="00635FF7"/>
    <w:rsid w:val="00641839"/>
    <w:rsid w:val="0064513A"/>
    <w:rsid w:val="00651B88"/>
    <w:rsid w:val="00651C95"/>
    <w:rsid w:val="00652352"/>
    <w:rsid w:val="0065255F"/>
    <w:rsid w:val="006552FD"/>
    <w:rsid w:val="00655F4D"/>
    <w:rsid w:val="00656A43"/>
    <w:rsid w:val="00657348"/>
    <w:rsid w:val="00660CD3"/>
    <w:rsid w:val="006626AF"/>
    <w:rsid w:val="00666455"/>
    <w:rsid w:val="0067399E"/>
    <w:rsid w:val="00674337"/>
    <w:rsid w:val="00677D04"/>
    <w:rsid w:val="00680FAF"/>
    <w:rsid w:val="006812B9"/>
    <w:rsid w:val="0068274C"/>
    <w:rsid w:val="006834E0"/>
    <w:rsid w:val="00687354"/>
    <w:rsid w:val="00687F5C"/>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6DC4"/>
    <w:rsid w:val="006F72CE"/>
    <w:rsid w:val="00701A96"/>
    <w:rsid w:val="00703AE3"/>
    <w:rsid w:val="007162E0"/>
    <w:rsid w:val="00722EE5"/>
    <w:rsid w:val="00724014"/>
    <w:rsid w:val="007268D7"/>
    <w:rsid w:val="00732E9B"/>
    <w:rsid w:val="00740093"/>
    <w:rsid w:val="0074685A"/>
    <w:rsid w:val="007507AB"/>
    <w:rsid w:val="00752A48"/>
    <w:rsid w:val="00754617"/>
    <w:rsid w:val="007563DC"/>
    <w:rsid w:val="00762609"/>
    <w:rsid w:val="00762E8F"/>
    <w:rsid w:val="0076753E"/>
    <w:rsid w:val="0077044E"/>
    <w:rsid w:val="00775C67"/>
    <w:rsid w:val="0077675F"/>
    <w:rsid w:val="00777D96"/>
    <w:rsid w:val="007815E1"/>
    <w:rsid w:val="00784151"/>
    <w:rsid w:val="007901C3"/>
    <w:rsid w:val="007A2AAF"/>
    <w:rsid w:val="007A67B8"/>
    <w:rsid w:val="007B23CA"/>
    <w:rsid w:val="007B366F"/>
    <w:rsid w:val="007C52D6"/>
    <w:rsid w:val="007D43D9"/>
    <w:rsid w:val="007D5A1B"/>
    <w:rsid w:val="007F1591"/>
    <w:rsid w:val="007F3C78"/>
    <w:rsid w:val="007F6E34"/>
    <w:rsid w:val="008065AA"/>
    <w:rsid w:val="008076E7"/>
    <w:rsid w:val="00813E78"/>
    <w:rsid w:val="008141AA"/>
    <w:rsid w:val="00816846"/>
    <w:rsid w:val="008177C2"/>
    <w:rsid w:val="00817CF6"/>
    <w:rsid w:val="00830847"/>
    <w:rsid w:val="0083299A"/>
    <w:rsid w:val="00835B5D"/>
    <w:rsid w:val="00835F54"/>
    <w:rsid w:val="00847BC2"/>
    <w:rsid w:val="00861101"/>
    <w:rsid w:val="00862832"/>
    <w:rsid w:val="00866392"/>
    <w:rsid w:val="008772D4"/>
    <w:rsid w:val="00880AE0"/>
    <w:rsid w:val="00880E95"/>
    <w:rsid w:val="00881A95"/>
    <w:rsid w:val="00885D7D"/>
    <w:rsid w:val="008902BD"/>
    <w:rsid w:val="00895AF5"/>
    <w:rsid w:val="00897C8B"/>
    <w:rsid w:val="008A0685"/>
    <w:rsid w:val="008A7945"/>
    <w:rsid w:val="008B109C"/>
    <w:rsid w:val="008B2BBD"/>
    <w:rsid w:val="008B4BEC"/>
    <w:rsid w:val="008B55B4"/>
    <w:rsid w:val="008B5FD6"/>
    <w:rsid w:val="008B6107"/>
    <w:rsid w:val="008C4949"/>
    <w:rsid w:val="008D1F03"/>
    <w:rsid w:val="008D2796"/>
    <w:rsid w:val="008D335A"/>
    <w:rsid w:val="008D55C0"/>
    <w:rsid w:val="008E0747"/>
    <w:rsid w:val="008E22B2"/>
    <w:rsid w:val="008E2333"/>
    <w:rsid w:val="008E40A0"/>
    <w:rsid w:val="008F2E17"/>
    <w:rsid w:val="008F460C"/>
    <w:rsid w:val="00906E14"/>
    <w:rsid w:val="009079A0"/>
    <w:rsid w:val="00915308"/>
    <w:rsid w:val="00917DE5"/>
    <w:rsid w:val="00933D3E"/>
    <w:rsid w:val="009371DC"/>
    <w:rsid w:val="00940AFF"/>
    <w:rsid w:val="00944F46"/>
    <w:rsid w:val="0095441A"/>
    <w:rsid w:val="009558DA"/>
    <w:rsid w:val="0096383D"/>
    <w:rsid w:val="00967DE9"/>
    <w:rsid w:val="00972434"/>
    <w:rsid w:val="00975C6B"/>
    <w:rsid w:val="00980049"/>
    <w:rsid w:val="00993083"/>
    <w:rsid w:val="009A1E16"/>
    <w:rsid w:val="009A6727"/>
    <w:rsid w:val="009C23F0"/>
    <w:rsid w:val="009C3726"/>
    <w:rsid w:val="009C3743"/>
    <w:rsid w:val="009C7751"/>
    <w:rsid w:val="009C78BE"/>
    <w:rsid w:val="009D330F"/>
    <w:rsid w:val="009D6FFE"/>
    <w:rsid w:val="009D7485"/>
    <w:rsid w:val="009E46C0"/>
    <w:rsid w:val="009F4A29"/>
    <w:rsid w:val="00A027C9"/>
    <w:rsid w:val="00A07218"/>
    <w:rsid w:val="00A13098"/>
    <w:rsid w:val="00A2541E"/>
    <w:rsid w:val="00A35640"/>
    <w:rsid w:val="00A47BD0"/>
    <w:rsid w:val="00A54913"/>
    <w:rsid w:val="00A55DB0"/>
    <w:rsid w:val="00A56621"/>
    <w:rsid w:val="00A618FF"/>
    <w:rsid w:val="00A62E2F"/>
    <w:rsid w:val="00A6465A"/>
    <w:rsid w:val="00A73655"/>
    <w:rsid w:val="00A73745"/>
    <w:rsid w:val="00A7696A"/>
    <w:rsid w:val="00A84D57"/>
    <w:rsid w:val="00A91DA5"/>
    <w:rsid w:val="00A92E95"/>
    <w:rsid w:val="00A95446"/>
    <w:rsid w:val="00A95B3A"/>
    <w:rsid w:val="00A968C7"/>
    <w:rsid w:val="00A97FC4"/>
    <w:rsid w:val="00AA5EEE"/>
    <w:rsid w:val="00AB755A"/>
    <w:rsid w:val="00AC2AD5"/>
    <w:rsid w:val="00AC6B2C"/>
    <w:rsid w:val="00AD0ED6"/>
    <w:rsid w:val="00AD3A3A"/>
    <w:rsid w:val="00AD48E4"/>
    <w:rsid w:val="00AD4C4B"/>
    <w:rsid w:val="00AD5F7D"/>
    <w:rsid w:val="00AD71E2"/>
    <w:rsid w:val="00AE23B0"/>
    <w:rsid w:val="00AE6DDC"/>
    <w:rsid w:val="00AF37F5"/>
    <w:rsid w:val="00B00978"/>
    <w:rsid w:val="00B028FD"/>
    <w:rsid w:val="00B03436"/>
    <w:rsid w:val="00B045EF"/>
    <w:rsid w:val="00B10233"/>
    <w:rsid w:val="00B13C7D"/>
    <w:rsid w:val="00B14DBE"/>
    <w:rsid w:val="00B201CA"/>
    <w:rsid w:val="00B21ECF"/>
    <w:rsid w:val="00B24E47"/>
    <w:rsid w:val="00B30BB6"/>
    <w:rsid w:val="00B30D06"/>
    <w:rsid w:val="00B32950"/>
    <w:rsid w:val="00B3524D"/>
    <w:rsid w:val="00B375E7"/>
    <w:rsid w:val="00B4546A"/>
    <w:rsid w:val="00B50635"/>
    <w:rsid w:val="00B713EC"/>
    <w:rsid w:val="00B733AD"/>
    <w:rsid w:val="00B766E7"/>
    <w:rsid w:val="00B84480"/>
    <w:rsid w:val="00B9160D"/>
    <w:rsid w:val="00B91E92"/>
    <w:rsid w:val="00B92914"/>
    <w:rsid w:val="00BA0C90"/>
    <w:rsid w:val="00BA246A"/>
    <w:rsid w:val="00BA2FC6"/>
    <w:rsid w:val="00BA6FA2"/>
    <w:rsid w:val="00BA6FFD"/>
    <w:rsid w:val="00BA733C"/>
    <w:rsid w:val="00BB2B6D"/>
    <w:rsid w:val="00BB4F61"/>
    <w:rsid w:val="00BC2797"/>
    <w:rsid w:val="00BC40E8"/>
    <w:rsid w:val="00BC7630"/>
    <w:rsid w:val="00BD181B"/>
    <w:rsid w:val="00BD26DC"/>
    <w:rsid w:val="00BD34F0"/>
    <w:rsid w:val="00BE65B4"/>
    <w:rsid w:val="00BE7E8A"/>
    <w:rsid w:val="00BF4CC7"/>
    <w:rsid w:val="00C00DBE"/>
    <w:rsid w:val="00C00F05"/>
    <w:rsid w:val="00C03DBB"/>
    <w:rsid w:val="00C03E65"/>
    <w:rsid w:val="00C06169"/>
    <w:rsid w:val="00C06A91"/>
    <w:rsid w:val="00C07EA5"/>
    <w:rsid w:val="00C15C04"/>
    <w:rsid w:val="00C211D3"/>
    <w:rsid w:val="00C22AB2"/>
    <w:rsid w:val="00C232FC"/>
    <w:rsid w:val="00C24412"/>
    <w:rsid w:val="00C2589A"/>
    <w:rsid w:val="00C3017B"/>
    <w:rsid w:val="00C31581"/>
    <w:rsid w:val="00C47725"/>
    <w:rsid w:val="00C534DD"/>
    <w:rsid w:val="00C54B7D"/>
    <w:rsid w:val="00C550D1"/>
    <w:rsid w:val="00C56F4F"/>
    <w:rsid w:val="00C572F4"/>
    <w:rsid w:val="00C66EF5"/>
    <w:rsid w:val="00C71933"/>
    <w:rsid w:val="00C77ECB"/>
    <w:rsid w:val="00C84365"/>
    <w:rsid w:val="00C87D2F"/>
    <w:rsid w:val="00C91B3B"/>
    <w:rsid w:val="00C97455"/>
    <w:rsid w:val="00CA0664"/>
    <w:rsid w:val="00CA30E3"/>
    <w:rsid w:val="00CA3BCE"/>
    <w:rsid w:val="00CB0EE0"/>
    <w:rsid w:val="00CC24E3"/>
    <w:rsid w:val="00CC5D5F"/>
    <w:rsid w:val="00CD5069"/>
    <w:rsid w:val="00CE03B4"/>
    <w:rsid w:val="00CE5025"/>
    <w:rsid w:val="00CF1DA1"/>
    <w:rsid w:val="00CF2C3B"/>
    <w:rsid w:val="00D04802"/>
    <w:rsid w:val="00D07482"/>
    <w:rsid w:val="00D1296A"/>
    <w:rsid w:val="00D17448"/>
    <w:rsid w:val="00D26D02"/>
    <w:rsid w:val="00D31152"/>
    <w:rsid w:val="00D32482"/>
    <w:rsid w:val="00D3274E"/>
    <w:rsid w:val="00D36161"/>
    <w:rsid w:val="00D36DA0"/>
    <w:rsid w:val="00D40038"/>
    <w:rsid w:val="00D44D6A"/>
    <w:rsid w:val="00D46F6F"/>
    <w:rsid w:val="00D5074E"/>
    <w:rsid w:val="00D73EBD"/>
    <w:rsid w:val="00D91E64"/>
    <w:rsid w:val="00D9319E"/>
    <w:rsid w:val="00D93809"/>
    <w:rsid w:val="00D94EFE"/>
    <w:rsid w:val="00DA16E0"/>
    <w:rsid w:val="00DB1699"/>
    <w:rsid w:val="00DB3A4A"/>
    <w:rsid w:val="00DB3B2B"/>
    <w:rsid w:val="00DB5291"/>
    <w:rsid w:val="00DB67A4"/>
    <w:rsid w:val="00DB6D92"/>
    <w:rsid w:val="00DC0170"/>
    <w:rsid w:val="00DE0DEA"/>
    <w:rsid w:val="00DE3335"/>
    <w:rsid w:val="00DF100E"/>
    <w:rsid w:val="00DF3346"/>
    <w:rsid w:val="00E01E6E"/>
    <w:rsid w:val="00E04CBC"/>
    <w:rsid w:val="00E04FA3"/>
    <w:rsid w:val="00E075C2"/>
    <w:rsid w:val="00E17EE3"/>
    <w:rsid w:val="00E2042C"/>
    <w:rsid w:val="00E2294C"/>
    <w:rsid w:val="00E3187B"/>
    <w:rsid w:val="00E32508"/>
    <w:rsid w:val="00E34E6A"/>
    <w:rsid w:val="00E43617"/>
    <w:rsid w:val="00E4794A"/>
    <w:rsid w:val="00E71861"/>
    <w:rsid w:val="00E76A83"/>
    <w:rsid w:val="00E81112"/>
    <w:rsid w:val="00E83F31"/>
    <w:rsid w:val="00E93B9C"/>
    <w:rsid w:val="00E9469D"/>
    <w:rsid w:val="00E94D14"/>
    <w:rsid w:val="00E9586E"/>
    <w:rsid w:val="00EA30F6"/>
    <w:rsid w:val="00EB181A"/>
    <w:rsid w:val="00EB311F"/>
    <w:rsid w:val="00EB6992"/>
    <w:rsid w:val="00EC625F"/>
    <w:rsid w:val="00EC7F2F"/>
    <w:rsid w:val="00ED5487"/>
    <w:rsid w:val="00ED5AF8"/>
    <w:rsid w:val="00ED63AF"/>
    <w:rsid w:val="00EE2BD3"/>
    <w:rsid w:val="00EE7D5C"/>
    <w:rsid w:val="00EF3E5D"/>
    <w:rsid w:val="00F019A5"/>
    <w:rsid w:val="00F023DA"/>
    <w:rsid w:val="00F061B1"/>
    <w:rsid w:val="00F10262"/>
    <w:rsid w:val="00F131D2"/>
    <w:rsid w:val="00F15007"/>
    <w:rsid w:val="00F17728"/>
    <w:rsid w:val="00F20FCE"/>
    <w:rsid w:val="00F22DEC"/>
    <w:rsid w:val="00F248C2"/>
    <w:rsid w:val="00F26484"/>
    <w:rsid w:val="00F315FE"/>
    <w:rsid w:val="00F36D84"/>
    <w:rsid w:val="00F438B7"/>
    <w:rsid w:val="00F44503"/>
    <w:rsid w:val="00F461C8"/>
    <w:rsid w:val="00F46783"/>
    <w:rsid w:val="00F46C09"/>
    <w:rsid w:val="00F55E20"/>
    <w:rsid w:val="00F5675A"/>
    <w:rsid w:val="00F61213"/>
    <w:rsid w:val="00F63E16"/>
    <w:rsid w:val="00F81C40"/>
    <w:rsid w:val="00F93A41"/>
    <w:rsid w:val="00FB0AFA"/>
    <w:rsid w:val="00FB0DE9"/>
    <w:rsid w:val="00FB26B2"/>
    <w:rsid w:val="00FB494F"/>
    <w:rsid w:val="00FC10BF"/>
    <w:rsid w:val="00FC1C64"/>
    <w:rsid w:val="00FC31A5"/>
    <w:rsid w:val="00FC397E"/>
    <w:rsid w:val="00FC5C8B"/>
    <w:rsid w:val="00FC64DA"/>
    <w:rsid w:val="00FD02A3"/>
    <w:rsid w:val="00FD0445"/>
    <w:rsid w:val="00FD59FF"/>
    <w:rsid w:val="00FD6DD0"/>
    <w:rsid w:val="00FD7599"/>
    <w:rsid w:val="00FE5629"/>
    <w:rsid w:val="00FE7DE2"/>
    <w:rsid w:val="00FF1605"/>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B1854-9517-4B9D-BA83-19BE9DF5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2B677-B166-4417-A841-AC79F367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2</cp:revision>
  <cp:lastPrinted>2015-07-31T13:09:00Z</cp:lastPrinted>
  <dcterms:created xsi:type="dcterms:W3CDTF">2016-04-17T14:35:00Z</dcterms:created>
  <dcterms:modified xsi:type="dcterms:W3CDTF">2016-04-17T14:35:00Z</dcterms:modified>
</cp:coreProperties>
</file>