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CE2799">
        <w:rPr>
          <w:rFonts w:asciiTheme="majorHAnsi" w:hAnsiTheme="majorHAnsi" w:cs="Times New Roman"/>
          <w:b/>
          <w:bCs/>
          <w:szCs w:val="24"/>
          <w:lang w:val="en-US"/>
        </w:rPr>
        <w:t>November 13</w:t>
      </w:r>
      <w:r w:rsidR="00CE2799" w:rsidRPr="00CE2799">
        <w:rPr>
          <w:rFonts w:asciiTheme="majorHAnsi" w:hAnsiTheme="majorHAnsi" w:cs="Times New Roman"/>
          <w:b/>
          <w:bCs/>
          <w:szCs w:val="24"/>
          <w:vertAlign w:val="superscript"/>
          <w:lang w:val="en-US"/>
        </w:rPr>
        <w:t>th</w:t>
      </w:r>
      <w:r w:rsidR="00CE2799">
        <w:rPr>
          <w:rFonts w:asciiTheme="majorHAnsi" w:hAnsiTheme="majorHAnsi" w:cs="Times New Roman"/>
          <w:b/>
          <w:bCs/>
          <w:szCs w:val="24"/>
          <w:lang w:val="en-US"/>
        </w:rPr>
        <w:t xml:space="preserve">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CE2799">
        <w:rPr>
          <w:rFonts w:asciiTheme="majorHAnsi" w:hAnsiTheme="majorHAnsi" w:cs="Times New Roman"/>
          <w:b/>
          <w:bCs/>
          <w:szCs w:val="24"/>
          <w:lang w:val="en-US"/>
        </w:rPr>
        <w:t>Rabat, Morocco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</w:p>
    <w:p w:rsidR="00CE2799" w:rsidRDefault="00CE279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</w:r>
      <w:r>
        <w:rPr>
          <w:rFonts w:asciiTheme="majorHAnsi" w:hAnsiTheme="majorHAnsi" w:cs="Times New Roman"/>
          <w:b/>
          <w:szCs w:val="24"/>
          <w:lang w:val="en-US"/>
        </w:rPr>
        <w:tab/>
        <w:t>Public Sector: 16</w:t>
      </w:r>
    </w:p>
    <w:p w:rsidR="00CE2799" w:rsidRDefault="00CE2799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</w:r>
      <w:r>
        <w:rPr>
          <w:rFonts w:asciiTheme="majorHAnsi" w:hAnsiTheme="majorHAnsi" w:cs="Times New Roman"/>
          <w:b/>
          <w:szCs w:val="24"/>
          <w:lang w:val="en-US"/>
        </w:rPr>
        <w:tab/>
        <w:t>Private Sector: 5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904"/>
        <w:gridCol w:w="8100"/>
      </w:tblGrid>
      <w:tr w:rsidR="00811115" w:rsidTr="00811115">
        <w:tc>
          <w:tcPr>
            <w:tcW w:w="714" w:type="dxa"/>
            <w:shd w:val="clear" w:color="auto" w:fill="DBE5F1" w:themeFill="accent1" w:themeFillTint="33"/>
          </w:tcPr>
          <w:p w:rsidR="00811115" w:rsidRDefault="0081111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2904" w:type="dxa"/>
            <w:shd w:val="clear" w:color="auto" w:fill="DBE5F1" w:themeFill="accent1" w:themeFillTint="33"/>
          </w:tcPr>
          <w:p w:rsidR="00811115" w:rsidRDefault="00811115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8100" w:type="dxa"/>
            <w:shd w:val="clear" w:color="auto" w:fill="DBE5F1" w:themeFill="accent1" w:themeFillTint="33"/>
          </w:tcPr>
          <w:p w:rsidR="00811115" w:rsidRDefault="00811115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Hamid </w:t>
            </w:r>
            <w:proofErr w:type="spellStart"/>
            <w:r w:rsidRPr="00E00302">
              <w:t>Benabbou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Trésorerie</w:t>
            </w:r>
            <w:proofErr w:type="spellEnd"/>
            <w:r w:rsidRPr="00E00302">
              <w:t xml:space="preserve"> Générale du </w:t>
            </w:r>
            <w:proofErr w:type="spellStart"/>
            <w:r w:rsidRPr="00E00302">
              <w:t>Royaume</w:t>
            </w:r>
            <w:proofErr w:type="spellEnd"/>
            <w:r w:rsidRPr="00E00302">
              <w:t xml:space="preserve"> – </w:t>
            </w:r>
            <w:proofErr w:type="spellStart"/>
            <w:r w:rsidRPr="00E00302">
              <w:t>Ministère</w:t>
            </w:r>
            <w:proofErr w:type="spellEnd"/>
            <w:r w:rsidRPr="00E00302">
              <w:t xml:space="preserve"> de </w:t>
            </w:r>
            <w:proofErr w:type="spellStart"/>
            <w:r w:rsidRPr="00E00302">
              <w:t>l’Economie</w:t>
            </w:r>
            <w:proofErr w:type="spellEnd"/>
            <w:r w:rsidRPr="00E00302">
              <w:t xml:space="preserve"> et des </w:t>
            </w:r>
            <w:proofErr w:type="spellStart"/>
            <w:r w:rsidRPr="00E00302">
              <w:t>Finances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2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Mohammed </w:t>
            </w:r>
            <w:proofErr w:type="spellStart"/>
            <w:r w:rsidRPr="00E00302">
              <w:t>Radi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Inspection</w:t>
            </w:r>
            <w:proofErr w:type="spellEnd"/>
            <w:r w:rsidRPr="00E00302">
              <w:t xml:space="preserve"> Générale des </w:t>
            </w:r>
            <w:proofErr w:type="spellStart"/>
            <w:r w:rsidRPr="00E00302">
              <w:t>Finances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3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Fouad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Selmani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 xml:space="preserve">Office </w:t>
            </w:r>
            <w:proofErr w:type="spellStart"/>
            <w:r w:rsidRPr="00E00302">
              <w:t>Nationale</w:t>
            </w:r>
            <w:proofErr w:type="spellEnd"/>
            <w:r w:rsidRPr="00E00302">
              <w:t xml:space="preserve"> de </w:t>
            </w:r>
            <w:proofErr w:type="spellStart"/>
            <w:r w:rsidRPr="00E00302">
              <w:t>l’Electricité</w:t>
            </w:r>
            <w:proofErr w:type="spellEnd"/>
            <w:r w:rsidRPr="00E00302">
              <w:t xml:space="preserve"> et de </w:t>
            </w:r>
            <w:proofErr w:type="spellStart"/>
            <w:r w:rsidRPr="00E00302">
              <w:t>l’Eau</w:t>
            </w:r>
            <w:proofErr w:type="spellEnd"/>
            <w:r w:rsidRPr="00E00302">
              <w:t xml:space="preserve"> Potable (</w:t>
            </w:r>
            <w:proofErr w:type="spellStart"/>
            <w:r w:rsidRPr="00E00302">
              <w:t>ONEE</w:t>
            </w:r>
            <w:proofErr w:type="spellEnd"/>
            <w:r w:rsidRPr="00E00302">
              <w:t xml:space="preserve">) - </w:t>
            </w:r>
            <w:proofErr w:type="spellStart"/>
            <w:r w:rsidRPr="00E00302">
              <w:t>Branche</w:t>
            </w:r>
            <w:proofErr w:type="spellEnd"/>
            <w:r w:rsidRPr="00E00302">
              <w:t xml:space="preserve"> Eau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4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Jafire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Youssef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 xml:space="preserve">Office </w:t>
            </w:r>
            <w:proofErr w:type="spellStart"/>
            <w:r w:rsidRPr="00E00302">
              <w:t>Nationale</w:t>
            </w:r>
            <w:proofErr w:type="spellEnd"/>
            <w:r w:rsidRPr="00E00302">
              <w:t xml:space="preserve"> de </w:t>
            </w:r>
            <w:proofErr w:type="spellStart"/>
            <w:r w:rsidRPr="00E00302">
              <w:t>l’Electricité</w:t>
            </w:r>
            <w:proofErr w:type="spellEnd"/>
            <w:r w:rsidRPr="00E00302">
              <w:t xml:space="preserve"> et de </w:t>
            </w:r>
            <w:proofErr w:type="spellStart"/>
            <w:r w:rsidRPr="00E00302">
              <w:t>l’Eau</w:t>
            </w:r>
            <w:proofErr w:type="spellEnd"/>
            <w:r w:rsidRPr="00E00302">
              <w:t xml:space="preserve"> Potable (</w:t>
            </w:r>
            <w:proofErr w:type="spellStart"/>
            <w:r w:rsidRPr="00E00302">
              <w:t>ONEE</w:t>
            </w:r>
            <w:proofErr w:type="spellEnd"/>
            <w:r w:rsidRPr="00E00302">
              <w:t xml:space="preserve">) - </w:t>
            </w:r>
            <w:proofErr w:type="spellStart"/>
            <w:r w:rsidRPr="00E00302">
              <w:t>Branche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Electricité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5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Chehmat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Bra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 xml:space="preserve">Office </w:t>
            </w:r>
            <w:proofErr w:type="spellStart"/>
            <w:r w:rsidRPr="00E00302">
              <w:t>Nationale</w:t>
            </w:r>
            <w:proofErr w:type="spellEnd"/>
            <w:r w:rsidRPr="00E00302">
              <w:t xml:space="preserve"> de </w:t>
            </w:r>
            <w:proofErr w:type="spellStart"/>
            <w:r w:rsidRPr="00E00302">
              <w:t>l’Electricité</w:t>
            </w:r>
            <w:proofErr w:type="spellEnd"/>
            <w:r w:rsidRPr="00E00302">
              <w:t xml:space="preserve"> et de </w:t>
            </w:r>
            <w:proofErr w:type="spellStart"/>
            <w:r w:rsidRPr="00E00302">
              <w:t>l’Eau</w:t>
            </w:r>
            <w:proofErr w:type="spellEnd"/>
            <w:r w:rsidRPr="00E00302">
              <w:t xml:space="preserve"> Potable (</w:t>
            </w:r>
            <w:proofErr w:type="spellStart"/>
            <w:r w:rsidRPr="00E00302">
              <w:t>ONEE</w:t>
            </w:r>
            <w:proofErr w:type="spellEnd"/>
            <w:r w:rsidRPr="00E00302">
              <w:t xml:space="preserve">) - </w:t>
            </w:r>
            <w:proofErr w:type="spellStart"/>
            <w:r w:rsidRPr="00E00302">
              <w:t>Branche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Electricité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6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Ms </w:t>
            </w:r>
            <w:proofErr w:type="spellStart"/>
            <w:r w:rsidRPr="00E00302">
              <w:t>Ntissar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MAGNOUNI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>MINISTERE DE L’INTERIEUR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7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Radi</w:t>
            </w:r>
            <w:proofErr w:type="spellEnd"/>
            <w:r w:rsidRPr="00E00302">
              <w:t xml:space="preserve"> Mohammed</w:t>
            </w:r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des Affaires </w:t>
            </w:r>
            <w:proofErr w:type="spellStart"/>
            <w:r w:rsidRPr="00E00302">
              <w:t>Générales</w:t>
            </w:r>
            <w:proofErr w:type="spellEnd"/>
            <w:r w:rsidRPr="00E00302">
              <w:t xml:space="preserve"> et de la </w:t>
            </w:r>
            <w:proofErr w:type="spellStart"/>
            <w:r w:rsidRPr="00E00302">
              <w:t>Gouvernance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8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Ismail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Alaoui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des Affaires </w:t>
            </w:r>
            <w:proofErr w:type="spellStart"/>
            <w:r w:rsidRPr="00E00302">
              <w:t>Générales</w:t>
            </w:r>
            <w:proofErr w:type="spellEnd"/>
            <w:r w:rsidRPr="00E00302">
              <w:t xml:space="preserve"> et de la </w:t>
            </w:r>
            <w:proofErr w:type="spellStart"/>
            <w:r w:rsidRPr="00E00302">
              <w:t>Gouvernance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9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Mouhcine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Daoudi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des Affaires </w:t>
            </w:r>
            <w:proofErr w:type="spellStart"/>
            <w:r w:rsidRPr="00E00302">
              <w:t>Générales</w:t>
            </w:r>
            <w:proofErr w:type="spellEnd"/>
            <w:r w:rsidRPr="00E00302">
              <w:t xml:space="preserve"> et de la </w:t>
            </w:r>
            <w:proofErr w:type="spellStart"/>
            <w:r w:rsidRPr="00E00302">
              <w:t>Gouvernance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lastRenderedPageBreak/>
              <w:t>10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Siham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Malki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>MASEN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11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Jaouad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Benzekri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/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12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Roger </w:t>
            </w:r>
            <w:proofErr w:type="spellStart"/>
            <w:r w:rsidRPr="00E00302">
              <w:t>Christen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 la </w:t>
            </w:r>
            <w:proofErr w:type="spellStart"/>
            <w:r w:rsidRPr="00E00302">
              <w:t>Justice</w:t>
            </w:r>
            <w:proofErr w:type="spellEnd"/>
            <w:r w:rsidRPr="00E00302">
              <w:t xml:space="preserve"> et des </w:t>
            </w:r>
            <w:proofErr w:type="spellStart"/>
            <w:r w:rsidRPr="00E00302">
              <w:t>Libertés</w:t>
            </w:r>
            <w:proofErr w:type="spellEnd"/>
            <w:r w:rsidRPr="00E00302">
              <w:t xml:space="preserve"> 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13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Mohamed </w:t>
            </w:r>
            <w:proofErr w:type="spellStart"/>
            <w:r w:rsidRPr="00E00302">
              <w:t>Bachir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Rachdi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Conseil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Economique</w:t>
            </w:r>
            <w:proofErr w:type="spellEnd"/>
            <w:r w:rsidRPr="00E00302">
              <w:t xml:space="preserve"> et Social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14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Echiguer</w:t>
            </w:r>
            <w:proofErr w:type="spellEnd"/>
            <w:r w:rsidRPr="00E00302">
              <w:t xml:space="preserve"> M </w:t>
            </w:r>
            <w:proofErr w:type="spellStart"/>
            <w:r w:rsidRPr="00E00302">
              <w:t>Jamal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des Affaires </w:t>
            </w:r>
            <w:proofErr w:type="spellStart"/>
            <w:r w:rsidRPr="00E00302">
              <w:t>Générales</w:t>
            </w:r>
            <w:proofErr w:type="spellEnd"/>
            <w:r w:rsidRPr="00E00302">
              <w:t xml:space="preserve"> et de la </w:t>
            </w:r>
            <w:proofErr w:type="spellStart"/>
            <w:r w:rsidRPr="00E00302">
              <w:t>Gouvernance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15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Izmaouen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Boubka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proofErr w:type="spellStart"/>
            <w:r w:rsidRPr="00E00302">
              <w:t>Ministère</w:t>
            </w:r>
            <w:proofErr w:type="spellEnd"/>
            <w:r w:rsidRPr="00E00302">
              <w:t xml:space="preserve"> des Affaires </w:t>
            </w:r>
            <w:proofErr w:type="spellStart"/>
            <w:r w:rsidRPr="00E00302">
              <w:t>Générales</w:t>
            </w:r>
            <w:proofErr w:type="spellEnd"/>
            <w:r w:rsidRPr="00E00302">
              <w:t xml:space="preserve"> et de la </w:t>
            </w:r>
            <w:proofErr w:type="spellStart"/>
            <w:r w:rsidRPr="00E00302">
              <w:t>Gouvernance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16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Ben </w:t>
            </w:r>
            <w:proofErr w:type="spellStart"/>
            <w:r w:rsidRPr="00E00302">
              <w:t>Aziz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Ikram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>CFR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17</w:t>
            </w:r>
          </w:p>
        </w:tc>
        <w:tc>
          <w:tcPr>
            <w:tcW w:w="2904" w:type="dxa"/>
          </w:tcPr>
          <w:p w:rsidR="00811115" w:rsidRPr="00E00302" w:rsidRDefault="00811115" w:rsidP="00741A1F">
            <w:proofErr w:type="spellStart"/>
            <w:r w:rsidRPr="00E00302">
              <w:t>Souad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Ait</w:t>
            </w:r>
            <w:proofErr w:type="spellEnd"/>
            <w:r w:rsidRPr="00E00302">
              <w:t xml:space="preserve"> El Bache </w:t>
            </w:r>
          </w:p>
        </w:tc>
        <w:tc>
          <w:tcPr>
            <w:tcW w:w="8100" w:type="dxa"/>
          </w:tcPr>
          <w:p w:rsidR="00811115" w:rsidRPr="00E00302" w:rsidRDefault="00811115" w:rsidP="00741A1F">
            <w:r w:rsidRPr="00E00302">
              <w:t>CFR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741A1F">
            <w:r w:rsidRPr="00E00302">
              <w:t>18</w:t>
            </w:r>
          </w:p>
        </w:tc>
        <w:tc>
          <w:tcPr>
            <w:tcW w:w="2904" w:type="dxa"/>
          </w:tcPr>
          <w:p w:rsidR="00811115" w:rsidRPr="00E00302" w:rsidRDefault="00811115" w:rsidP="00741A1F">
            <w:r w:rsidRPr="00E00302">
              <w:t xml:space="preserve">M. </w:t>
            </w:r>
            <w:proofErr w:type="spellStart"/>
            <w:r w:rsidRPr="00E00302">
              <w:t>Mekki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Zouaoui</w:t>
            </w:r>
            <w:proofErr w:type="spellEnd"/>
            <w:r w:rsidRPr="00E00302">
              <w:t xml:space="preserve">   </w:t>
            </w:r>
          </w:p>
        </w:tc>
        <w:tc>
          <w:tcPr>
            <w:tcW w:w="8100" w:type="dxa"/>
          </w:tcPr>
          <w:p w:rsidR="00811115" w:rsidRPr="00E00302" w:rsidRDefault="00811115" w:rsidP="001946F6">
            <w:r w:rsidRPr="00E00302">
              <w:t xml:space="preserve">FSJES Rabat 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C165F2">
            <w:r w:rsidRPr="00E00302">
              <w:t>19</w:t>
            </w:r>
          </w:p>
        </w:tc>
        <w:tc>
          <w:tcPr>
            <w:tcW w:w="2904" w:type="dxa"/>
          </w:tcPr>
          <w:p w:rsidR="00811115" w:rsidRPr="00E00302" w:rsidRDefault="00811115" w:rsidP="00C165F2">
            <w:r w:rsidRPr="00E00302">
              <w:t xml:space="preserve">Ahmed </w:t>
            </w:r>
            <w:proofErr w:type="spellStart"/>
            <w:r w:rsidRPr="00E00302">
              <w:t>Bernoussi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C165F2">
            <w:proofErr w:type="spellStart"/>
            <w:r w:rsidRPr="00E00302">
              <w:t>Transparency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Maroc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C165F2">
            <w:r w:rsidRPr="00E00302">
              <w:t>20</w:t>
            </w:r>
          </w:p>
        </w:tc>
        <w:tc>
          <w:tcPr>
            <w:tcW w:w="2904" w:type="dxa"/>
          </w:tcPr>
          <w:p w:rsidR="00811115" w:rsidRPr="00E00302" w:rsidRDefault="00811115" w:rsidP="00C165F2">
            <w:proofErr w:type="spellStart"/>
            <w:r w:rsidRPr="00E00302">
              <w:t>Raounal</w:t>
            </w:r>
            <w:proofErr w:type="spellEnd"/>
            <w:r w:rsidRPr="00E00302">
              <w:t xml:space="preserve"> A.</w:t>
            </w:r>
          </w:p>
        </w:tc>
        <w:tc>
          <w:tcPr>
            <w:tcW w:w="8100" w:type="dxa"/>
          </w:tcPr>
          <w:p w:rsidR="00811115" w:rsidRPr="00E00302" w:rsidRDefault="00811115" w:rsidP="00C165F2">
            <w:proofErr w:type="spellStart"/>
            <w:r w:rsidRPr="00E00302">
              <w:t>Fédération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Marocaine</w:t>
            </w:r>
            <w:proofErr w:type="spellEnd"/>
            <w:r w:rsidRPr="00E00302">
              <w:t xml:space="preserve"> du </w:t>
            </w:r>
            <w:proofErr w:type="spellStart"/>
            <w:r w:rsidRPr="00E00302">
              <w:t>Conseil</w:t>
            </w:r>
            <w:proofErr w:type="spellEnd"/>
            <w:r w:rsidRPr="00E00302">
              <w:t xml:space="preserve"> et de </w:t>
            </w:r>
            <w:proofErr w:type="spellStart"/>
            <w:r w:rsidRPr="00E00302">
              <w:t>l’Ingénierie</w:t>
            </w:r>
            <w:proofErr w:type="spellEnd"/>
            <w:r w:rsidRPr="00E00302">
              <w:t xml:space="preserve"> (</w:t>
            </w:r>
            <w:proofErr w:type="spellStart"/>
            <w:r w:rsidRPr="00E00302">
              <w:t>FMCI</w:t>
            </w:r>
            <w:proofErr w:type="spellEnd"/>
            <w:r w:rsidRPr="00E00302">
              <w:t>)</w:t>
            </w:r>
          </w:p>
        </w:tc>
      </w:tr>
      <w:tr w:rsidR="00811115" w:rsidTr="00811115">
        <w:tc>
          <w:tcPr>
            <w:tcW w:w="714" w:type="dxa"/>
          </w:tcPr>
          <w:p w:rsidR="00811115" w:rsidRPr="00E00302" w:rsidRDefault="00811115" w:rsidP="00C165F2">
            <w:r w:rsidRPr="00E00302">
              <w:t>21</w:t>
            </w:r>
          </w:p>
        </w:tc>
        <w:tc>
          <w:tcPr>
            <w:tcW w:w="2904" w:type="dxa"/>
          </w:tcPr>
          <w:p w:rsidR="00811115" w:rsidRPr="00E00302" w:rsidRDefault="00811115" w:rsidP="00C165F2">
            <w:proofErr w:type="spellStart"/>
            <w:r w:rsidRPr="00E00302">
              <w:t>Ghanem</w:t>
            </w:r>
            <w:proofErr w:type="spellEnd"/>
            <w:r w:rsidRPr="00E00302">
              <w:t xml:space="preserve"> </w:t>
            </w:r>
            <w:proofErr w:type="spellStart"/>
            <w:r w:rsidRPr="00E00302">
              <w:t>Redohane</w:t>
            </w:r>
            <w:proofErr w:type="spellEnd"/>
          </w:p>
        </w:tc>
        <w:tc>
          <w:tcPr>
            <w:tcW w:w="8100" w:type="dxa"/>
          </w:tcPr>
          <w:p w:rsidR="00811115" w:rsidRPr="00E00302" w:rsidRDefault="00811115" w:rsidP="00C165F2">
            <w:proofErr w:type="spellStart"/>
            <w:r w:rsidRPr="00E00302">
              <w:t>Mitrav</w:t>
            </w:r>
            <w:proofErr w:type="spellEnd"/>
          </w:p>
        </w:tc>
      </w:tr>
      <w:tr w:rsidR="00811115" w:rsidTr="00811115">
        <w:tc>
          <w:tcPr>
            <w:tcW w:w="714" w:type="dxa"/>
          </w:tcPr>
          <w:p w:rsidR="00811115" w:rsidRPr="009A2F34" w:rsidRDefault="00811115" w:rsidP="00540FE8">
            <w:r w:rsidRPr="009A2F34">
              <w:t>22</w:t>
            </w:r>
          </w:p>
        </w:tc>
        <w:tc>
          <w:tcPr>
            <w:tcW w:w="2904" w:type="dxa"/>
          </w:tcPr>
          <w:p w:rsidR="00811115" w:rsidRPr="009A2F34" w:rsidRDefault="00811115" w:rsidP="00540FE8">
            <w:proofErr w:type="spellStart"/>
            <w:r w:rsidRPr="009A2F34">
              <w:t>Yness</w:t>
            </w:r>
            <w:proofErr w:type="spellEnd"/>
            <w:r w:rsidRPr="009A2F34">
              <w:t xml:space="preserve"> </w:t>
            </w:r>
            <w:proofErr w:type="spellStart"/>
            <w:r w:rsidRPr="009A2F34">
              <w:t>Zamani</w:t>
            </w:r>
            <w:proofErr w:type="spellEnd"/>
          </w:p>
        </w:tc>
        <w:tc>
          <w:tcPr>
            <w:tcW w:w="8100" w:type="dxa"/>
          </w:tcPr>
          <w:p w:rsidR="00811115" w:rsidRPr="009A2F34" w:rsidRDefault="00811115" w:rsidP="00540FE8">
            <w:r w:rsidRPr="009A2F34">
              <w:t>ATNER</w:t>
            </w:r>
            <w:bookmarkStart w:id="0" w:name="_GoBack"/>
            <w:bookmarkEnd w:id="0"/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6" w:rsidRDefault="00A60B56">
      <w:pPr>
        <w:spacing w:after="0" w:line="240" w:lineRule="auto"/>
      </w:pPr>
      <w:r>
        <w:separator/>
      </w:r>
    </w:p>
  </w:endnote>
  <w:endnote w:type="continuationSeparator" w:id="0">
    <w:p w:rsidR="00A60B56" w:rsidRDefault="00A6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6" w:rsidRDefault="00A60B56">
      <w:pPr>
        <w:spacing w:after="0" w:line="240" w:lineRule="auto"/>
      </w:pPr>
      <w:r>
        <w:separator/>
      </w:r>
    </w:p>
  </w:footnote>
  <w:footnote w:type="continuationSeparator" w:id="0">
    <w:p w:rsidR="00A60B56" w:rsidRDefault="00A6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540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0972"/>
    <w:rsid w:val="0077436C"/>
    <w:rsid w:val="00775647"/>
    <w:rsid w:val="00780523"/>
    <w:rsid w:val="00780E7C"/>
    <w:rsid w:val="007826D8"/>
    <w:rsid w:val="00787C84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1115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2799"/>
    <w:rsid w:val="00CE3AFE"/>
    <w:rsid w:val="00CE71B7"/>
    <w:rsid w:val="00CF3100"/>
    <w:rsid w:val="00CF3517"/>
    <w:rsid w:val="00CF4060"/>
    <w:rsid w:val="00D0141D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B5A3FC-D81C-48A8-9E1E-AFEC0BF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2015-01-05T20:35:00Z</dcterms:created>
  <dcterms:modified xsi:type="dcterms:W3CDTF">2015-01-15T20:44:00Z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