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C842E3">
        <w:rPr>
          <w:rFonts w:asciiTheme="majorHAnsi" w:hAnsiTheme="majorHAnsi" w:cs="Times New Roman"/>
          <w:b/>
          <w:bCs/>
          <w:szCs w:val="24"/>
          <w:lang w:val="en-US"/>
        </w:rPr>
        <w:t>October 21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3667EB">
        <w:rPr>
          <w:rFonts w:asciiTheme="majorHAnsi" w:hAnsiTheme="majorHAnsi" w:cs="Times New Roman"/>
          <w:b/>
          <w:bCs/>
          <w:szCs w:val="24"/>
          <w:lang w:val="en-US"/>
        </w:rPr>
        <w:t>Sydney, Australia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3667EB">
        <w:rPr>
          <w:rFonts w:asciiTheme="majorHAnsi" w:hAnsiTheme="majorHAnsi" w:cs="Times New Roman"/>
          <w:b/>
          <w:szCs w:val="24"/>
          <w:lang w:val="en-US"/>
        </w:rPr>
        <w:t>33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30"/>
        <w:gridCol w:w="7470"/>
      </w:tblGrid>
      <w:tr w:rsidR="006947D0" w:rsidTr="006947D0">
        <w:tc>
          <w:tcPr>
            <w:tcW w:w="828" w:type="dxa"/>
            <w:shd w:val="clear" w:color="auto" w:fill="DBE5F1" w:themeFill="accent1" w:themeFillTint="33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7470" w:type="dxa"/>
            <w:shd w:val="clear" w:color="auto" w:fill="DBE5F1" w:themeFill="accent1" w:themeFillTint="33"/>
          </w:tcPr>
          <w:p w:rsidR="006947D0" w:rsidRDefault="006947D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Pr="006E0DE8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5130" w:type="dxa"/>
          </w:tcPr>
          <w:p w:rsidR="006947D0" w:rsidRPr="006E0DE8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Samuel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Wara</w:t>
            </w:r>
            <w:proofErr w:type="spellEnd"/>
          </w:p>
        </w:tc>
        <w:tc>
          <w:tcPr>
            <w:tcW w:w="7470" w:type="dxa"/>
          </w:tcPr>
          <w:p w:rsidR="006947D0" w:rsidRPr="006E0DE8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MDPAC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Pr="006E0DE8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Noel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Orudiana</w:t>
            </w:r>
            <w:proofErr w:type="spellEnd"/>
          </w:p>
        </w:tc>
        <w:tc>
          <w:tcPr>
            <w:tcW w:w="7470" w:type="dxa"/>
          </w:tcPr>
          <w:p w:rsidR="006947D0" w:rsidRPr="006E0DE8" w:rsidRDefault="006947D0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OPE – SIEA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Clement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Lulumani</w:t>
            </w:r>
            <w:proofErr w:type="spellEnd"/>
          </w:p>
        </w:tc>
        <w:tc>
          <w:tcPr>
            <w:tcW w:w="7470" w:type="dxa"/>
          </w:tcPr>
          <w:p w:rsidR="006947D0" w:rsidRPr="006E0DE8" w:rsidRDefault="006947D0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REP MID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Salvandor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Jiao</w:t>
            </w:r>
          </w:p>
        </w:tc>
        <w:tc>
          <w:tcPr>
            <w:tcW w:w="7470" w:type="dxa"/>
          </w:tcPr>
          <w:p w:rsidR="006947D0" w:rsidRPr="006E0DE8" w:rsidRDefault="006947D0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PM-REP HCC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Lottie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Vaisekarea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RDP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Steve Wilmot</w:t>
            </w:r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RDP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Freddy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Kirakwala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REP-HCC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Ricardo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Aquirp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MOF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Charles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Meke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MOE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Darwin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Maeriua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SIEA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Georgina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Kikiolo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MOF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Rex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Mewa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CRISP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Mary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Alalo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CRISP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Wendy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Tamaika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TINA HYRDO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Moses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Telei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TRHDP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16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Phil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O’Relly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SIEA – Solomon Islands</w:t>
            </w:r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Viliamu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Punivalu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SHIP-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Maliliga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Vasa</w:t>
            </w:r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LUCF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Adele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Keil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Gaualo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Soioga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21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Asi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VO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Firatia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MNRE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Hibaa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Taulialo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Watsonia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Feieti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Jean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Viliamin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25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Noelani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Talin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26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Titi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Tuturarau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Scheralger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CTA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27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Lanuola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Leaupipe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28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Cecila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Taefi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29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Iloavila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Aumiva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30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Rosita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Kausi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31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Taloitou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Lima</w:t>
            </w:r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32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Galumaninsa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Tasi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MOF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  <w:tr w:rsidR="006947D0" w:rsidRPr="00534BB2" w:rsidTr="006947D0">
        <w:tc>
          <w:tcPr>
            <w:tcW w:w="828" w:type="dxa"/>
          </w:tcPr>
          <w:p w:rsidR="006947D0" w:rsidRDefault="006947D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33</w:t>
            </w:r>
          </w:p>
        </w:tc>
        <w:tc>
          <w:tcPr>
            <w:tcW w:w="5130" w:type="dxa"/>
          </w:tcPr>
          <w:p w:rsidR="006947D0" w:rsidRPr="006E0DE8" w:rsidRDefault="006947D0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Loukinikini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VIli</w:t>
            </w:r>
            <w:proofErr w:type="spellEnd"/>
          </w:p>
        </w:tc>
        <w:tc>
          <w:tcPr>
            <w:tcW w:w="7470" w:type="dxa"/>
          </w:tcPr>
          <w:p w:rsidR="006947D0" w:rsidRPr="00C74E3E" w:rsidRDefault="006947D0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AGO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Somoa</w:t>
            </w:r>
            <w:proofErr w:type="spellEnd"/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7D0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B828DA-B441-4512-8AA2-3B1463D1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2015-02-11T15:16:00Z</dcterms:created>
  <dcterms:modified xsi:type="dcterms:W3CDTF">2015-02-11T15:16:00Z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