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92" w:rsidRPr="00517453" w:rsidRDefault="00CC0D47" w:rsidP="00517453">
      <w:pPr>
        <w:shd w:val="clear" w:color="auto" w:fill="00B0F0"/>
        <w:spacing w:after="0"/>
        <w:jc w:val="both"/>
        <w:rPr>
          <w:rFonts w:ascii="Arial" w:hAnsi="Arial" w:cs="Arial"/>
          <w:b/>
          <w:color w:val="FFFFFF" w:themeColor="background1"/>
          <w:sz w:val="20"/>
          <w:szCs w:val="20"/>
        </w:rPr>
      </w:pPr>
      <w:r w:rsidRPr="00517453">
        <w:rPr>
          <w:rFonts w:ascii="Arial" w:hAnsi="Arial" w:cs="Arial"/>
          <w:b/>
          <w:color w:val="FFFFFF" w:themeColor="background1"/>
          <w:sz w:val="20"/>
          <w:szCs w:val="20"/>
        </w:rPr>
        <w:t>CPS</w:t>
      </w:r>
      <w:r w:rsidR="00554C92" w:rsidRPr="00517453">
        <w:rPr>
          <w:rFonts w:ascii="Arial" w:hAnsi="Arial" w:cs="Arial"/>
          <w:b/>
          <w:color w:val="FFFFFF" w:themeColor="background1"/>
          <w:sz w:val="20"/>
          <w:szCs w:val="20"/>
        </w:rPr>
        <w:t xml:space="preserve"> Consultations</w:t>
      </w:r>
      <w:r w:rsidRPr="00517453">
        <w:rPr>
          <w:rFonts w:ascii="Arial" w:hAnsi="Arial" w:cs="Arial"/>
          <w:b/>
          <w:color w:val="FFFFFF" w:themeColor="background1"/>
          <w:sz w:val="20"/>
          <w:szCs w:val="20"/>
        </w:rPr>
        <w:t xml:space="preserve"> - Summary</w:t>
      </w:r>
    </w:p>
    <w:p w:rsidR="00554C92" w:rsidRPr="00517453" w:rsidRDefault="00554C92" w:rsidP="00517453">
      <w:pPr>
        <w:shd w:val="clear" w:color="auto" w:fill="00B0F0"/>
        <w:spacing w:after="0"/>
        <w:jc w:val="both"/>
        <w:rPr>
          <w:rFonts w:ascii="Arial" w:hAnsi="Arial" w:cs="Arial"/>
          <w:b/>
          <w:color w:val="FFFFFF" w:themeColor="background1"/>
          <w:sz w:val="20"/>
          <w:szCs w:val="20"/>
        </w:rPr>
      </w:pPr>
      <w:r w:rsidRPr="00517453">
        <w:rPr>
          <w:rFonts w:ascii="Arial" w:hAnsi="Arial" w:cs="Arial"/>
          <w:b/>
          <w:color w:val="FFFFFF" w:themeColor="background1"/>
          <w:sz w:val="20"/>
          <w:szCs w:val="20"/>
        </w:rPr>
        <w:t>Kickoff Event - World Bank Group/Government of Egypt</w:t>
      </w:r>
    </w:p>
    <w:p w:rsidR="00554C92" w:rsidRPr="00517453" w:rsidRDefault="00554C92" w:rsidP="00517453">
      <w:pPr>
        <w:shd w:val="clear" w:color="auto" w:fill="00B0F0"/>
        <w:spacing w:after="0"/>
        <w:jc w:val="both"/>
        <w:rPr>
          <w:rFonts w:ascii="Arial" w:hAnsi="Arial" w:cs="Arial"/>
          <w:color w:val="FFFFFF" w:themeColor="background1"/>
          <w:sz w:val="20"/>
          <w:szCs w:val="20"/>
        </w:rPr>
      </w:pPr>
      <w:r w:rsidRPr="00517453">
        <w:rPr>
          <w:rFonts w:ascii="Arial" w:hAnsi="Arial" w:cs="Arial"/>
          <w:color w:val="FFFFFF" w:themeColor="background1"/>
          <w:sz w:val="20"/>
          <w:szCs w:val="20"/>
        </w:rPr>
        <w:t>Wednesday, March 5, 2014 – Conrad Hotel</w:t>
      </w:r>
    </w:p>
    <w:p w:rsidR="00517453" w:rsidRDefault="00517453" w:rsidP="008413DC">
      <w:pPr>
        <w:jc w:val="both"/>
        <w:rPr>
          <w:rFonts w:ascii="Arial" w:hAnsi="Arial" w:cs="Arial"/>
          <w:i/>
          <w:sz w:val="20"/>
          <w:szCs w:val="20"/>
        </w:rPr>
      </w:pPr>
    </w:p>
    <w:p w:rsidR="008413DC" w:rsidRPr="00517453" w:rsidRDefault="008413DC" w:rsidP="008413DC">
      <w:pPr>
        <w:jc w:val="both"/>
        <w:rPr>
          <w:rFonts w:ascii="Arial" w:hAnsi="Arial" w:cs="Arial"/>
          <w:i/>
          <w:sz w:val="20"/>
          <w:szCs w:val="20"/>
        </w:rPr>
      </w:pPr>
      <w:r w:rsidRPr="00517453">
        <w:rPr>
          <w:rFonts w:ascii="Arial" w:hAnsi="Arial" w:cs="Arial"/>
          <w:i/>
          <w:sz w:val="20"/>
          <w:szCs w:val="20"/>
        </w:rPr>
        <w:t xml:space="preserve">On March 5, 2014, the World Bank Group </w:t>
      </w:r>
      <w:r w:rsidR="009E09FF" w:rsidRPr="00517453">
        <w:rPr>
          <w:rFonts w:ascii="Arial" w:hAnsi="Arial" w:cs="Arial"/>
          <w:i/>
          <w:sz w:val="20"/>
          <w:szCs w:val="20"/>
        </w:rPr>
        <w:t>organized a half</w:t>
      </w:r>
      <w:r w:rsidRPr="00517453">
        <w:rPr>
          <w:rFonts w:ascii="Arial" w:hAnsi="Arial" w:cs="Arial"/>
          <w:i/>
          <w:sz w:val="20"/>
          <w:szCs w:val="20"/>
        </w:rPr>
        <w:t>-day event to kick-off the consultation process with the Government of Egypt. Around 100 officials from across ministries and public entities, as well as 15 World Bank staff participated in the event that was held in English and Arabic with simultaneous translation.</w:t>
      </w:r>
    </w:p>
    <w:p w:rsidR="00032F52" w:rsidRPr="00517453" w:rsidRDefault="00032F52" w:rsidP="008413DC">
      <w:pPr>
        <w:spacing w:after="0"/>
        <w:jc w:val="both"/>
        <w:rPr>
          <w:rFonts w:ascii="Arial" w:hAnsi="Arial" w:cs="Arial"/>
          <w:b/>
          <w:sz w:val="20"/>
          <w:szCs w:val="20"/>
        </w:rPr>
      </w:pPr>
    </w:p>
    <w:p w:rsidR="00944FCC" w:rsidRPr="00517453" w:rsidRDefault="00642268" w:rsidP="00642268">
      <w:pPr>
        <w:spacing w:after="0"/>
        <w:jc w:val="both"/>
        <w:rPr>
          <w:rFonts w:ascii="Arial" w:hAnsi="Arial" w:cs="Arial"/>
          <w:b/>
          <w:sz w:val="20"/>
          <w:szCs w:val="20"/>
        </w:rPr>
      </w:pPr>
      <w:r>
        <w:rPr>
          <w:rFonts w:ascii="Arial" w:hAnsi="Arial" w:cs="Arial"/>
          <w:b/>
          <w:sz w:val="20"/>
          <w:szCs w:val="20"/>
        </w:rPr>
        <w:t>This table captures s</w:t>
      </w:r>
      <w:r w:rsidR="00E36A15" w:rsidRPr="00517453">
        <w:rPr>
          <w:rFonts w:ascii="Arial" w:hAnsi="Arial" w:cs="Arial"/>
          <w:b/>
          <w:sz w:val="20"/>
          <w:szCs w:val="20"/>
        </w:rPr>
        <w:t xml:space="preserve">takeholders’ </w:t>
      </w:r>
      <w:r w:rsidR="00D70464" w:rsidRPr="00517453">
        <w:rPr>
          <w:rFonts w:ascii="Arial" w:hAnsi="Arial" w:cs="Arial"/>
          <w:b/>
          <w:sz w:val="20"/>
          <w:szCs w:val="20"/>
        </w:rPr>
        <w:t>main</w:t>
      </w:r>
      <w:r w:rsidR="00944FCC" w:rsidRPr="00517453">
        <w:rPr>
          <w:rFonts w:ascii="Arial" w:hAnsi="Arial" w:cs="Arial"/>
          <w:b/>
          <w:sz w:val="20"/>
          <w:szCs w:val="20"/>
        </w:rPr>
        <w:t xml:space="preserve"> </w:t>
      </w:r>
      <w:r w:rsidR="00D70464" w:rsidRPr="00517453">
        <w:rPr>
          <w:rFonts w:ascii="Arial" w:hAnsi="Arial" w:cs="Arial"/>
          <w:b/>
          <w:sz w:val="20"/>
          <w:szCs w:val="20"/>
        </w:rPr>
        <w:t xml:space="preserve">suggestions, comments, feedback and questions throughout the session, and answers provided by </w:t>
      </w:r>
      <w:r w:rsidR="00944FCC" w:rsidRPr="00517453">
        <w:rPr>
          <w:rFonts w:ascii="Arial" w:hAnsi="Arial" w:cs="Arial"/>
          <w:b/>
          <w:sz w:val="20"/>
          <w:szCs w:val="20"/>
        </w:rPr>
        <w:t>World Bank Group</w:t>
      </w:r>
    </w:p>
    <w:p w:rsidR="003B7EC9" w:rsidRPr="00517453" w:rsidRDefault="003B7EC9" w:rsidP="003B7EC9">
      <w:pPr>
        <w:spacing w:after="0"/>
        <w:jc w:val="both"/>
        <w:rPr>
          <w:rFonts w:ascii="Arial" w:hAnsi="Arial" w:cs="Arial"/>
          <w:sz w:val="20"/>
          <w:szCs w:val="20"/>
        </w:rPr>
      </w:pPr>
    </w:p>
    <w:p w:rsidR="001E4EFE" w:rsidRPr="00517453" w:rsidRDefault="001E4EFE" w:rsidP="003B7EC9">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1818"/>
        <w:gridCol w:w="90"/>
        <w:gridCol w:w="7366"/>
      </w:tblGrid>
      <w:tr w:rsidR="003E6D22" w:rsidRPr="00517453" w:rsidTr="00517453">
        <w:tc>
          <w:tcPr>
            <w:tcW w:w="0" w:type="auto"/>
            <w:gridSpan w:val="3"/>
            <w:shd w:val="clear" w:color="auto" w:fill="00B0F0"/>
          </w:tcPr>
          <w:p w:rsidR="00BA70F7" w:rsidRPr="00642268" w:rsidRDefault="003E6D22" w:rsidP="003B7EC9">
            <w:pPr>
              <w:jc w:val="both"/>
              <w:rPr>
                <w:rFonts w:ascii="Arial" w:hAnsi="Arial" w:cs="Arial"/>
                <w:color w:val="FFFFFF" w:themeColor="background1"/>
                <w:sz w:val="20"/>
                <w:szCs w:val="20"/>
              </w:rPr>
            </w:pPr>
            <w:r w:rsidRPr="00642268">
              <w:rPr>
                <w:rFonts w:ascii="Arial" w:hAnsi="Arial" w:cs="Arial"/>
                <w:color w:val="FFFFFF" w:themeColor="background1"/>
                <w:sz w:val="20"/>
                <w:szCs w:val="20"/>
              </w:rPr>
              <w:t>Guiding question</w:t>
            </w:r>
            <w:r w:rsidR="00BA70F7" w:rsidRPr="00642268">
              <w:rPr>
                <w:rFonts w:ascii="Arial" w:hAnsi="Arial" w:cs="Arial"/>
                <w:color w:val="FFFFFF" w:themeColor="background1"/>
                <w:sz w:val="20"/>
                <w:szCs w:val="20"/>
              </w:rPr>
              <w:t xml:space="preserve"> asked by WBG</w:t>
            </w:r>
          </w:p>
          <w:p w:rsidR="003E6D22" w:rsidRPr="00517453" w:rsidRDefault="003E6D22" w:rsidP="003B7EC9">
            <w:pPr>
              <w:jc w:val="both"/>
              <w:rPr>
                <w:rFonts w:ascii="Arial" w:hAnsi="Arial" w:cs="Arial"/>
                <w:b/>
                <w:sz w:val="20"/>
                <w:szCs w:val="20"/>
              </w:rPr>
            </w:pPr>
            <w:r w:rsidRPr="00642268">
              <w:rPr>
                <w:rFonts w:ascii="Arial" w:hAnsi="Arial" w:cs="Arial"/>
                <w:b/>
                <w:color w:val="FFFFFF" w:themeColor="background1"/>
                <w:sz w:val="20"/>
                <w:szCs w:val="20"/>
              </w:rPr>
              <w:t>What are your feedback/views on the consultation roadmap and timeframe?</w:t>
            </w:r>
          </w:p>
        </w:tc>
      </w:tr>
      <w:tr w:rsidR="006C2739" w:rsidRPr="00517453" w:rsidTr="00642268">
        <w:tc>
          <w:tcPr>
            <w:tcW w:w="1818" w:type="dxa"/>
            <w:vMerge w:val="restart"/>
          </w:tcPr>
          <w:p w:rsidR="006C2739" w:rsidRPr="00517453" w:rsidRDefault="006C2739" w:rsidP="003B7EC9">
            <w:pPr>
              <w:jc w:val="both"/>
              <w:rPr>
                <w:rFonts w:ascii="Arial" w:hAnsi="Arial" w:cs="Arial"/>
                <w:sz w:val="20"/>
                <w:szCs w:val="20"/>
              </w:rPr>
            </w:pPr>
          </w:p>
        </w:tc>
        <w:tc>
          <w:tcPr>
            <w:tcW w:w="7456" w:type="dxa"/>
            <w:gridSpan w:val="2"/>
            <w:shd w:val="clear" w:color="auto" w:fill="DBE5F1" w:themeFill="accent1" w:themeFillTint="33"/>
          </w:tcPr>
          <w:p w:rsidR="006C2739" w:rsidRPr="00517453" w:rsidRDefault="006C2739" w:rsidP="003B7EC9">
            <w:pPr>
              <w:jc w:val="both"/>
              <w:rPr>
                <w:rFonts w:ascii="Arial" w:hAnsi="Arial" w:cs="Arial"/>
                <w:sz w:val="20"/>
                <w:szCs w:val="20"/>
              </w:rPr>
            </w:pPr>
            <w:r w:rsidRPr="00517453">
              <w:rPr>
                <w:rFonts w:ascii="Arial" w:hAnsi="Arial" w:cs="Arial"/>
                <w:sz w:val="20"/>
                <w:szCs w:val="20"/>
              </w:rPr>
              <w:t>Stakeholder suggestions, comments, feedback, questions</w:t>
            </w:r>
          </w:p>
        </w:tc>
      </w:tr>
      <w:tr w:rsidR="006C2739" w:rsidRPr="00517453" w:rsidTr="00642268">
        <w:tc>
          <w:tcPr>
            <w:tcW w:w="1818" w:type="dxa"/>
            <w:vMerge/>
          </w:tcPr>
          <w:p w:rsidR="006C2739" w:rsidRPr="00517453" w:rsidRDefault="006C2739" w:rsidP="003B7EC9">
            <w:pPr>
              <w:jc w:val="both"/>
              <w:rPr>
                <w:rFonts w:ascii="Arial" w:hAnsi="Arial" w:cs="Arial"/>
                <w:sz w:val="20"/>
                <w:szCs w:val="20"/>
              </w:rPr>
            </w:pPr>
          </w:p>
        </w:tc>
        <w:tc>
          <w:tcPr>
            <w:tcW w:w="7456" w:type="dxa"/>
            <w:gridSpan w:val="2"/>
            <w:shd w:val="clear" w:color="auto" w:fill="CCECFF"/>
          </w:tcPr>
          <w:p w:rsidR="006C2739" w:rsidRPr="00517453" w:rsidRDefault="006C2739" w:rsidP="003B7EC9">
            <w:pPr>
              <w:jc w:val="both"/>
              <w:rPr>
                <w:rFonts w:ascii="Arial" w:hAnsi="Arial" w:cs="Arial"/>
                <w:sz w:val="20"/>
                <w:szCs w:val="20"/>
              </w:rPr>
            </w:pPr>
            <w:r w:rsidRPr="00517453">
              <w:rPr>
                <w:rFonts w:ascii="Arial" w:hAnsi="Arial" w:cs="Arial"/>
                <w:sz w:val="20"/>
                <w:szCs w:val="20"/>
              </w:rPr>
              <w:t>Answers provided by WBG</w:t>
            </w:r>
          </w:p>
        </w:tc>
      </w:tr>
      <w:tr w:rsidR="003E6D22" w:rsidRPr="00517453" w:rsidTr="00642268">
        <w:tc>
          <w:tcPr>
            <w:tcW w:w="1818" w:type="dxa"/>
            <w:shd w:val="clear" w:color="auto" w:fill="FFFFFF" w:themeFill="background1"/>
          </w:tcPr>
          <w:p w:rsidR="003E6D22" w:rsidRPr="00517453" w:rsidRDefault="006C2739" w:rsidP="006C2739">
            <w:pPr>
              <w:jc w:val="both"/>
              <w:rPr>
                <w:rFonts w:ascii="Arial" w:hAnsi="Arial" w:cs="Arial"/>
                <w:sz w:val="20"/>
                <w:szCs w:val="20"/>
              </w:rPr>
            </w:pPr>
            <w:r w:rsidRPr="00517453">
              <w:rPr>
                <w:rFonts w:ascii="Arial" w:hAnsi="Arial" w:cs="Arial"/>
                <w:sz w:val="20"/>
                <w:szCs w:val="20"/>
              </w:rPr>
              <w:t>Comments</w:t>
            </w:r>
          </w:p>
        </w:tc>
        <w:tc>
          <w:tcPr>
            <w:tcW w:w="7456" w:type="dxa"/>
            <w:gridSpan w:val="2"/>
            <w:shd w:val="clear" w:color="auto" w:fill="DBE5F1" w:themeFill="accent1" w:themeFillTint="33"/>
          </w:tcPr>
          <w:p w:rsidR="00C45749" w:rsidRPr="000A5676" w:rsidRDefault="00C45749" w:rsidP="00C45749">
            <w:pPr>
              <w:pStyle w:val="ListParagraph"/>
              <w:numPr>
                <w:ilvl w:val="0"/>
                <w:numId w:val="42"/>
              </w:numPr>
              <w:jc w:val="both"/>
              <w:rPr>
                <w:rFonts w:ascii="Arial" w:hAnsi="Arial" w:cs="Arial"/>
                <w:sz w:val="20"/>
                <w:szCs w:val="20"/>
              </w:rPr>
            </w:pPr>
            <w:r w:rsidRPr="000A5676">
              <w:rPr>
                <w:rFonts w:ascii="Arial" w:hAnsi="Arial" w:cs="Arial"/>
                <w:sz w:val="20"/>
                <w:szCs w:val="20"/>
                <w:shd w:val="clear" w:color="auto" w:fill="E5DFEC" w:themeFill="accent4" w:themeFillTint="33"/>
              </w:rPr>
              <w:t>Consulting with donors in May-June is premature. It should be done after the Bank agrees with the Government on a program</w:t>
            </w:r>
            <w:r w:rsidR="009C019F" w:rsidRPr="000A5676">
              <w:rPr>
                <w:rFonts w:ascii="Arial" w:hAnsi="Arial" w:cs="Arial"/>
                <w:sz w:val="20"/>
                <w:szCs w:val="20"/>
                <w:shd w:val="clear" w:color="auto" w:fill="E5DFEC" w:themeFill="accent4" w:themeFillTint="33"/>
              </w:rPr>
              <w:t xml:space="preserve">, to see where </w:t>
            </w:r>
            <w:r w:rsidR="00E234A6" w:rsidRPr="000A5676">
              <w:rPr>
                <w:rFonts w:ascii="Arial" w:hAnsi="Arial" w:cs="Arial"/>
                <w:sz w:val="20"/>
                <w:szCs w:val="20"/>
                <w:shd w:val="clear" w:color="auto" w:fill="E5DFEC" w:themeFill="accent4" w:themeFillTint="33"/>
              </w:rPr>
              <w:t>the gaps are</w:t>
            </w:r>
            <w:r w:rsidR="009C019F" w:rsidRPr="000A5676">
              <w:rPr>
                <w:rFonts w:ascii="Arial" w:hAnsi="Arial" w:cs="Arial"/>
                <w:sz w:val="20"/>
                <w:szCs w:val="20"/>
              </w:rPr>
              <w:t>.</w:t>
            </w:r>
          </w:p>
        </w:tc>
      </w:tr>
      <w:tr w:rsidR="003E6D22" w:rsidRPr="00517453" w:rsidTr="00517453">
        <w:tc>
          <w:tcPr>
            <w:tcW w:w="9274" w:type="dxa"/>
            <w:gridSpan w:val="3"/>
            <w:shd w:val="clear" w:color="auto" w:fill="00B0F0"/>
          </w:tcPr>
          <w:p w:rsidR="00BA70F7" w:rsidRPr="00642268" w:rsidRDefault="00BA70F7" w:rsidP="00BA70F7">
            <w:pPr>
              <w:jc w:val="both"/>
              <w:rPr>
                <w:rFonts w:ascii="Arial" w:hAnsi="Arial" w:cs="Arial"/>
                <w:color w:val="FFFFFF" w:themeColor="background1"/>
                <w:sz w:val="20"/>
                <w:szCs w:val="20"/>
              </w:rPr>
            </w:pPr>
            <w:r w:rsidRPr="00642268">
              <w:rPr>
                <w:rFonts w:ascii="Arial" w:hAnsi="Arial" w:cs="Arial"/>
                <w:color w:val="FFFFFF" w:themeColor="background1"/>
                <w:sz w:val="20"/>
                <w:szCs w:val="20"/>
              </w:rPr>
              <w:t>Guiding question asked by WBG</w:t>
            </w:r>
          </w:p>
          <w:p w:rsidR="003E6D22" w:rsidRPr="00517453" w:rsidRDefault="003E6D22" w:rsidP="00BA70F7">
            <w:pPr>
              <w:jc w:val="both"/>
              <w:rPr>
                <w:rFonts w:ascii="Arial" w:hAnsi="Arial" w:cs="Arial"/>
                <w:b/>
                <w:sz w:val="20"/>
                <w:szCs w:val="20"/>
              </w:rPr>
            </w:pPr>
            <w:r w:rsidRPr="00642268">
              <w:rPr>
                <w:rFonts w:ascii="Arial" w:hAnsi="Arial" w:cs="Arial"/>
                <w:b/>
                <w:color w:val="FFFFFF" w:themeColor="background1"/>
                <w:sz w:val="20"/>
                <w:szCs w:val="20"/>
              </w:rPr>
              <w:t>Are we missing any stakeholders that should be consulted?</w:t>
            </w:r>
          </w:p>
        </w:tc>
      </w:tr>
      <w:tr w:rsidR="003E6D22" w:rsidRPr="00517453" w:rsidTr="00642268">
        <w:tc>
          <w:tcPr>
            <w:tcW w:w="1818" w:type="dxa"/>
          </w:tcPr>
          <w:p w:rsidR="003E6D22" w:rsidRPr="00517453" w:rsidRDefault="00821651" w:rsidP="003E6D22">
            <w:pPr>
              <w:rPr>
                <w:rFonts w:ascii="Arial" w:hAnsi="Arial" w:cs="Arial"/>
                <w:sz w:val="20"/>
                <w:szCs w:val="20"/>
              </w:rPr>
            </w:pPr>
            <w:r w:rsidRPr="00517453">
              <w:rPr>
                <w:rFonts w:ascii="Arial" w:hAnsi="Arial" w:cs="Arial"/>
                <w:sz w:val="20"/>
                <w:szCs w:val="20"/>
              </w:rPr>
              <w:t>Suggestions</w:t>
            </w:r>
          </w:p>
        </w:tc>
        <w:tc>
          <w:tcPr>
            <w:tcW w:w="7456" w:type="dxa"/>
            <w:gridSpan w:val="2"/>
            <w:shd w:val="clear" w:color="auto" w:fill="DBE5F1" w:themeFill="accent1" w:themeFillTint="33"/>
          </w:tcPr>
          <w:p w:rsidR="003E6D22" w:rsidRPr="00517453" w:rsidRDefault="009C019F" w:rsidP="000E3E5C">
            <w:pPr>
              <w:pStyle w:val="ListParagraph"/>
              <w:numPr>
                <w:ilvl w:val="0"/>
                <w:numId w:val="43"/>
              </w:numPr>
              <w:jc w:val="both"/>
              <w:rPr>
                <w:rFonts w:ascii="Arial" w:hAnsi="Arial" w:cs="Arial"/>
                <w:sz w:val="20"/>
                <w:szCs w:val="20"/>
              </w:rPr>
            </w:pPr>
            <w:r w:rsidRPr="00517453">
              <w:rPr>
                <w:rFonts w:ascii="Arial" w:hAnsi="Arial" w:cs="Arial"/>
                <w:sz w:val="20"/>
                <w:szCs w:val="20"/>
              </w:rPr>
              <w:t>Representatives of the poor should be represented, including representatives of the ministries of youth and manpower, which both deal with unemployment</w:t>
            </w:r>
          </w:p>
          <w:p w:rsidR="000E3E5C" w:rsidRPr="00517453" w:rsidRDefault="000E3E5C" w:rsidP="000E3E5C">
            <w:pPr>
              <w:pStyle w:val="ListParagraph"/>
              <w:numPr>
                <w:ilvl w:val="0"/>
                <w:numId w:val="43"/>
              </w:numPr>
              <w:jc w:val="both"/>
              <w:rPr>
                <w:rFonts w:ascii="Arial" w:hAnsi="Arial" w:cs="Arial"/>
                <w:sz w:val="20"/>
                <w:szCs w:val="20"/>
              </w:rPr>
            </w:pPr>
            <w:r w:rsidRPr="00517453">
              <w:rPr>
                <w:rFonts w:ascii="Arial" w:hAnsi="Arial" w:cs="Arial"/>
                <w:sz w:val="20"/>
                <w:szCs w:val="20"/>
              </w:rPr>
              <w:t>Invite more stakeholders from the ministry of education</w:t>
            </w:r>
          </w:p>
          <w:p w:rsidR="009C019F" w:rsidRPr="00517453" w:rsidRDefault="009C019F" w:rsidP="006C2739">
            <w:pPr>
              <w:pStyle w:val="ListParagraph"/>
              <w:numPr>
                <w:ilvl w:val="0"/>
                <w:numId w:val="43"/>
              </w:numPr>
              <w:jc w:val="both"/>
              <w:rPr>
                <w:rFonts w:ascii="Arial" w:hAnsi="Arial" w:cs="Arial"/>
                <w:sz w:val="20"/>
                <w:szCs w:val="20"/>
              </w:rPr>
            </w:pPr>
            <w:r w:rsidRPr="00517453">
              <w:rPr>
                <w:rFonts w:ascii="Arial" w:hAnsi="Arial" w:cs="Arial"/>
                <w:sz w:val="20"/>
                <w:szCs w:val="20"/>
              </w:rPr>
              <w:t>Reach out to political parties</w:t>
            </w:r>
          </w:p>
        </w:tc>
      </w:tr>
      <w:tr w:rsidR="003E6D22" w:rsidRPr="00517453" w:rsidTr="00642268">
        <w:tc>
          <w:tcPr>
            <w:tcW w:w="1818" w:type="dxa"/>
          </w:tcPr>
          <w:p w:rsidR="003E6D22" w:rsidRPr="00517453" w:rsidRDefault="00821651" w:rsidP="003E6D22">
            <w:pPr>
              <w:rPr>
                <w:rFonts w:ascii="Arial" w:hAnsi="Arial" w:cs="Arial"/>
                <w:sz w:val="20"/>
                <w:szCs w:val="20"/>
              </w:rPr>
            </w:pPr>
            <w:r w:rsidRPr="00517453">
              <w:rPr>
                <w:rFonts w:ascii="Arial" w:hAnsi="Arial" w:cs="Arial"/>
                <w:sz w:val="20"/>
                <w:szCs w:val="20"/>
              </w:rPr>
              <w:t>Questions</w:t>
            </w:r>
          </w:p>
        </w:tc>
        <w:tc>
          <w:tcPr>
            <w:tcW w:w="7456" w:type="dxa"/>
            <w:gridSpan w:val="2"/>
            <w:shd w:val="clear" w:color="auto" w:fill="DBE5F1" w:themeFill="accent1" w:themeFillTint="33"/>
          </w:tcPr>
          <w:p w:rsidR="003E6D22" w:rsidRPr="00517453" w:rsidRDefault="00821651" w:rsidP="00821651">
            <w:pPr>
              <w:pStyle w:val="ListParagraph"/>
              <w:numPr>
                <w:ilvl w:val="0"/>
                <w:numId w:val="46"/>
              </w:numPr>
              <w:jc w:val="both"/>
              <w:rPr>
                <w:rFonts w:ascii="Arial" w:hAnsi="Arial" w:cs="Arial"/>
                <w:sz w:val="20"/>
                <w:szCs w:val="20"/>
              </w:rPr>
            </w:pPr>
            <w:r w:rsidRPr="00517453">
              <w:rPr>
                <w:rFonts w:ascii="Arial" w:hAnsi="Arial" w:cs="Arial"/>
                <w:sz w:val="20"/>
                <w:szCs w:val="20"/>
              </w:rPr>
              <w:t>What will be the role of the media?</w:t>
            </w:r>
          </w:p>
          <w:p w:rsidR="00821651" w:rsidRPr="00517453" w:rsidRDefault="00821651" w:rsidP="00821651">
            <w:pPr>
              <w:pStyle w:val="ListParagraph"/>
              <w:numPr>
                <w:ilvl w:val="0"/>
                <w:numId w:val="46"/>
              </w:numPr>
              <w:jc w:val="both"/>
              <w:rPr>
                <w:rFonts w:ascii="Arial" w:hAnsi="Arial" w:cs="Arial"/>
                <w:sz w:val="20"/>
                <w:szCs w:val="20"/>
              </w:rPr>
            </w:pPr>
            <w:r w:rsidRPr="00517453">
              <w:rPr>
                <w:rFonts w:ascii="Arial" w:hAnsi="Arial" w:cs="Arial"/>
                <w:sz w:val="20"/>
                <w:szCs w:val="20"/>
              </w:rPr>
              <w:t>What type of private sector stakeholders will be invited?</w:t>
            </w:r>
          </w:p>
        </w:tc>
      </w:tr>
      <w:tr w:rsidR="00EF43C1" w:rsidRPr="00517453" w:rsidTr="00642268">
        <w:tc>
          <w:tcPr>
            <w:tcW w:w="1818" w:type="dxa"/>
          </w:tcPr>
          <w:p w:rsidR="00EF43C1" w:rsidRPr="00517453" w:rsidRDefault="00821651" w:rsidP="003E6D22">
            <w:pPr>
              <w:rPr>
                <w:rFonts w:ascii="Arial" w:hAnsi="Arial" w:cs="Arial"/>
                <w:sz w:val="20"/>
                <w:szCs w:val="20"/>
              </w:rPr>
            </w:pPr>
            <w:r w:rsidRPr="00517453">
              <w:rPr>
                <w:rFonts w:ascii="Arial" w:hAnsi="Arial" w:cs="Arial"/>
                <w:sz w:val="20"/>
                <w:szCs w:val="20"/>
              </w:rPr>
              <w:t>Answers</w:t>
            </w:r>
          </w:p>
        </w:tc>
        <w:tc>
          <w:tcPr>
            <w:tcW w:w="7456" w:type="dxa"/>
            <w:gridSpan w:val="2"/>
            <w:shd w:val="clear" w:color="auto" w:fill="CCECFF"/>
          </w:tcPr>
          <w:p w:rsidR="00EF43C1" w:rsidRPr="00517453" w:rsidRDefault="006C2739" w:rsidP="00C45749">
            <w:pPr>
              <w:pStyle w:val="ListParagraph"/>
              <w:numPr>
                <w:ilvl w:val="0"/>
                <w:numId w:val="41"/>
              </w:numPr>
              <w:jc w:val="both"/>
              <w:rPr>
                <w:rFonts w:ascii="Arial" w:hAnsi="Arial" w:cs="Arial"/>
                <w:sz w:val="20"/>
                <w:szCs w:val="20"/>
              </w:rPr>
            </w:pPr>
            <w:r w:rsidRPr="00517453">
              <w:rPr>
                <w:rFonts w:ascii="Arial" w:hAnsi="Arial" w:cs="Arial"/>
                <w:sz w:val="20"/>
                <w:szCs w:val="20"/>
              </w:rPr>
              <w:t xml:space="preserve">From the private sector, </w:t>
            </w:r>
            <w:r w:rsidR="00821651" w:rsidRPr="00517453">
              <w:rPr>
                <w:rFonts w:ascii="Arial" w:hAnsi="Arial" w:cs="Arial"/>
                <w:sz w:val="20"/>
                <w:szCs w:val="20"/>
              </w:rPr>
              <w:t xml:space="preserve"> major players and smaller players will be involved</w:t>
            </w:r>
          </w:p>
        </w:tc>
      </w:tr>
      <w:tr w:rsidR="00EF43C1" w:rsidRPr="00517453" w:rsidTr="00517453">
        <w:tc>
          <w:tcPr>
            <w:tcW w:w="9274" w:type="dxa"/>
            <w:gridSpan w:val="3"/>
            <w:shd w:val="clear" w:color="auto" w:fill="00B0F0"/>
          </w:tcPr>
          <w:p w:rsidR="00BA70F7" w:rsidRPr="00642268" w:rsidRDefault="00BA70F7" w:rsidP="00BA70F7">
            <w:pPr>
              <w:jc w:val="both"/>
              <w:rPr>
                <w:rFonts w:ascii="Arial" w:hAnsi="Arial" w:cs="Arial"/>
                <w:color w:val="FFFFFF" w:themeColor="background1"/>
                <w:sz w:val="20"/>
                <w:szCs w:val="20"/>
              </w:rPr>
            </w:pPr>
            <w:r w:rsidRPr="00642268">
              <w:rPr>
                <w:rFonts w:ascii="Arial" w:hAnsi="Arial" w:cs="Arial"/>
                <w:color w:val="FFFFFF" w:themeColor="background1"/>
                <w:sz w:val="20"/>
                <w:szCs w:val="20"/>
              </w:rPr>
              <w:t>Guiding question asked by WBG</w:t>
            </w:r>
          </w:p>
          <w:p w:rsidR="00EF43C1" w:rsidRPr="00517453" w:rsidRDefault="00AB1407" w:rsidP="00AB1407">
            <w:pPr>
              <w:jc w:val="both"/>
              <w:rPr>
                <w:rFonts w:ascii="Arial" w:hAnsi="Arial" w:cs="Arial"/>
                <w:b/>
                <w:sz w:val="20"/>
                <w:szCs w:val="20"/>
              </w:rPr>
            </w:pPr>
            <w:r w:rsidRPr="00642268">
              <w:rPr>
                <w:rFonts w:ascii="Arial" w:hAnsi="Arial" w:cs="Arial"/>
                <w:b/>
                <w:color w:val="FFFFFF" w:themeColor="background1"/>
                <w:sz w:val="20"/>
                <w:szCs w:val="20"/>
              </w:rPr>
              <w:t>Other</w:t>
            </w:r>
            <w:r w:rsidR="00EF43C1" w:rsidRPr="00642268">
              <w:rPr>
                <w:rFonts w:ascii="Arial" w:hAnsi="Arial" w:cs="Arial"/>
                <w:b/>
                <w:color w:val="FFFFFF" w:themeColor="background1"/>
                <w:sz w:val="20"/>
                <w:szCs w:val="20"/>
              </w:rPr>
              <w:t xml:space="preserve"> v</w:t>
            </w:r>
            <w:r w:rsidR="00D70464" w:rsidRPr="00642268">
              <w:rPr>
                <w:rFonts w:ascii="Arial" w:hAnsi="Arial" w:cs="Arial"/>
                <w:b/>
                <w:color w:val="FFFFFF" w:themeColor="background1"/>
                <w:sz w:val="20"/>
                <w:szCs w:val="20"/>
              </w:rPr>
              <w:t xml:space="preserve">iews on the </w:t>
            </w:r>
            <w:r w:rsidRPr="00642268">
              <w:rPr>
                <w:rFonts w:ascii="Arial" w:hAnsi="Arial" w:cs="Arial"/>
                <w:b/>
                <w:color w:val="FFFFFF" w:themeColor="background1"/>
                <w:sz w:val="20"/>
                <w:szCs w:val="20"/>
              </w:rPr>
              <w:t>consultation and drafting process</w:t>
            </w:r>
            <w:r w:rsidR="00EF43C1" w:rsidRPr="00642268">
              <w:rPr>
                <w:rFonts w:ascii="Arial" w:hAnsi="Arial" w:cs="Arial"/>
                <w:b/>
                <w:color w:val="FFFFFF" w:themeColor="background1"/>
                <w:sz w:val="20"/>
                <w:szCs w:val="20"/>
              </w:rPr>
              <w:t>?</w:t>
            </w:r>
          </w:p>
        </w:tc>
      </w:tr>
      <w:tr w:rsidR="00EF43C1" w:rsidRPr="00517453" w:rsidTr="00642268">
        <w:tc>
          <w:tcPr>
            <w:tcW w:w="1818" w:type="dxa"/>
          </w:tcPr>
          <w:p w:rsidR="00EF43C1" w:rsidRPr="00517453" w:rsidRDefault="006C2739" w:rsidP="003E6D22">
            <w:pPr>
              <w:rPr>
                <w:rFonts w:ascii="Arial" w:hAnsi="Arial" w:cs="Arial"/>
                <w:sz w:val="20"/>
                <w:szCs w:val="20"/>
              </w:rPr>
            </w:pPr>
            <w:r w:rsidRPr="00517453">
              <w:rPr>
                <w:rFonts w:ascii="Arial" w:hAnsi="Arial" w:cs="Arial"/>
                <w:sz w:val="20"/>
                <w:szCs w:val="20"/>
              </w:rPr>
              <w:t>Suggestions</w:t>
            </w:r>
          </w:p>
        </w:tc>
        <w:tc>
          <w:tcPr>
            <w:tcW w:w="7456" w:type="dxa"/>
            <w:gridSpan w:val="2"/>
            <w:shd w:val="clear" w:color="auto" w:fill="DBE5F1" w:themeFill="accent1" w:themeFillTint="33"/>
          </w:tcPr>
          <w:p w:rsidR="00EF43C1" w:rsidRPr="00517453" w:rsidRDefault="000E3E5C" w:rsidP="000E3E5C">
            <w:pPr>
              <w:pStyle w:val="ListParagraph"/>
              <w:numPr>
                <w:ilvl w:val="0"/>
                <w:numId w:val="41"/>
              </w:numPr>
              <w:jc w:val="both"/>
              <w:rPr>
                <w:rFonts w:ascii="Arial" w:hAnsi="Arial" w:cs="Arial"/>
                <w:sz w:val="20"/>
                <w:szCs w:val="20"/>
              </w:rPr>
            </w:pPr>
            <w:r w:rsidRPr="00517453">
              <w:rPr>
                <w:rFonts w:ascii="Arial" w:hAnsi="Arial" w:cs="Arial"/>
                <w:sz w:val="20"/>
                <w:szCs w:val="20"/>
              </w:rPr>
              <w:t>The WBG should not consult alone and then send a strategy 24 hours before deadline for approval</w:t>
            </w:r>
          </w:p>
          <w:p w:rsidR="000E3E5C" w:rsidRPr="00517453" w:rsidRDefault="000E3E5C" w:rsidP="000E3E5C">
            <w:pPr>
              <w:pStyle w:val="ListParagraph"/>
              <w:numPr>
                <w:ilvl w:val="0"/>
                <w:numId w:val="41"/>
              </w:numPr>
              <w:jc w:val="both"/>
              <w:rPr>
                <w:rFonts w:ascii="Arial" w:hAnsi="Arial" w:cs="Arial"/>
                <w:sz w:val="20"/>
                <w:szCs w:val="20"/>
              </w:rPr>
            </w:pPr>
            <w:r w:rsidRPr="00517453">
              <w:rPr>
                <w:rFonts w:ascii="Arial" w:hAnsi="Arial" w:cs="Arial"/>
                <w:sz w:val="20"/>
                <w:szCs w:val="20"/>
              </w:rPr>
              <w:t>WBG should help bridge the gap between Government and community through the consultation process</w:t>
            </w:r>
          </w:p>
        </w:tc>
      </w:tr>
      <w:tr w:rsidR="00EF43C1" w:rsidRPr="00517453" w:rsidTr="00642268">
        <w:tc>
          <w:tcPr>
            <w:tcW w:w="1818" w:type="dxa"/>
          </w:tcPr>
          <w:p w:rsidR="00EF43C1" w:rsidRPr="00517453" w:rsidRDefault="000E3E5C" w:rsidP="003E6D22">
            <w:pPr>
              <w:rPr>
                <w:rFonts w:ascii="Arial" w:hAnsi="Arial" w:cs="Arial"/>
                <w:sz w:val="20"/>
                <w:szCs w:val="20"/>
              </w:rPr>
            </w:pPr>
            <w:r w:rsidRPr="00517453">
              <w:rPr>
                <w:rFonts w:ascii="Arial" w:hAnsi="Arial" w:cs="Arial"/>
                <w:sz w:val="20"/>
                <w:szCs w:val="20"/>
              </w:rPr>
              <w:t>Questions raised</w:t>
            </w:r>
          </w:p>
        </w:tc>
        <w:tc>
          <w:tcPr>
            <w:tcW w:w="7456" w:type="dxa"/>
            <w:gridSpan w:val="2"/>
            <w:shd w:val="clear" w:color="auto" w:fill="DBE5F1" w:themeFill="accent1" w:themeFillTint="33"/>
          </w:tcPr>
          <w:p w:rsidR="00EF43C1" w:rsidRPr="00517453" w:rsidRDefault="00E234A6" w:rsidP="000E3E5C">
            <w:pPr>
              <w:pStyle w:val="ListParagraph"/>
              <w:numPr>
                <w:ilvl w:val="0"/>
                <w:numId w:val="44"/>
              </w:numPr>
              <w:jc w:val="both"/>
              <w:rPr>
                <w:rFonts w:ascii="Arial" w:hAnsi="Arial" w:cs="Arial"/>
                <w:sz w:val="20"/>
                <w:szCs w:val="20"/>
              </w:rPr>
            </w:pPr>
            <w:r w:rsidRPr="00517453">
              <w:rPr>
                <w:rFonts w:ascii="Arial" w:hAnsi="Arial" w:cs="Arial"/>
                <w:sz w:val="20"/>
                <w:szCs w:val="20"/>
              </w:rPr>
              <w:t>How flexible the strategy is?</w:t>
            </w:r>
          </w:p>
          <w:p w:rsidR="00E234A6" w:rsidRPr="00517453" w:rsidRDefault="00E234A6" w:rsidP="00E234A6">
            <w:pPr>
              <w:pStyle w:val="ListParagraph"/>
              <w:numPr>
                <w:ilvl w:val="0"/>
                <w:numId w:val="44"/>
              </w:numPr>
              <w:jc w:val="both"/>
              <w:rPr>
                <w:rFonts w:ascii="Arial" w:hAnsi="Arial" w:cs="Arial"/>
                <w:sz w:val="20"/>
                <w:szCs w:val="20"/>
              </w:rPr>
            </w:pPr>
            <w:r w:rsidRPr="00517453">
              <w:rPr>
                <w:rFonts w:ascii="Arial" w:hAnsi="Arial" w:cs="Arial"/>
                <w:sz w:val="20"/>
                <w:szCs w:val="20"/>
              </w:rPr>
              <w:t>What is the link between WBG strategy and Government’s national plans?</w:t>
            </w:r>
            <w:r w:rsidR="00821651" w:rsidRPr="00517453">
              <w:rPr>
                <w:rFonts w:ascii="Arial" w:hAnsi="Arial" w:cs="Arial"/>
                <w:sz w:val="20"/>
                <w:szCs w:val="20"/>
              </w:rPr>
              <w:t xml:space="preserve"> </w:t>
            </w:r>
          </w:p>
          <w:p w:rsidR="00821651" w:rsidRPr="00517453" w:rsidRDefault="00821651" w:rsidP="00E234A6">
            <w:pPr>
              <w:pStyle w:val="ListParagraph"/>
              <w:numPr>
                <w:ilvl w:val="0"/>
                <w:numId w:val="44"/>
              </w:numPr>
              <w:jc w:val="both"/>
              <w:rPr>
                <w:rFonts w:ascii="Arial" w:hAnsi="Arial" w:cs="Arial"/>
                <w:sz w:val="20"/>
                <w:szCs w:val="20"/>
              </w:rPr>
            </w:pPr>
            <w:r w:rsidRPr="00517453">
              <w:rPr>
                <w:rFonts w:ascii="Arial" w:hAnsi="Arial" w:cs="Arial"/>
                <w:sz w:val="20"/>
                <w:szCs w:val="20"/>
              </w:rPr>
              <w:t>Will the WBG collect the strategies of all ministries and build on them?</w:t>
            </w:r>
          </w:p>
        </w:tc>
      </w:tr>
      <w:tr w:rsidR="00EF43C1" w:rsidRPr="00517453" w:rsidTr="00642268">
        <w:tc>
          <w:tcPr>
            <w:tcW w:w="1818" w:type="dxa"/>
          </w:tcPr>
          <w:p w:rsidR="00EF43C1" w:rsidRPr="00517453" w:rsidRDefault="00E234A6" w:rsidP="003E6D22">
            <w:pPr>
              <w:rPr>
                <w:rFonts w:ascii="Arial" w:hAnsi="Arial" w:cs="Arial"/>
                <w:sz w:val="20"/>
                <w:szCs w:val="20"/>
              </w:rPr>
            </w:pPr>
            <w:r w:rsidRPr="00517453">
              <w:rPr>
                <w:rFonts w:ascii="Arial" w:hAnsi="Arial" w:cs="Arial"/>
                <w:sz w:val="20"/>
                <w:szCs w:val="20"/>
              </w:rPr>
              <w:t>Answers</w:t>
            </w:r>
          </w:p>
        </w:tc>
        <w:tc>
          <w:tcPr>
            <w:tcW w:w="7456" w:type="dxa"/>
            <w:gridSpan w:val="2"/>
            <w:shd w:val="clear" w:color="auto" w:fill="CCECFF"/>
          </w:tcPr>
          <w:p w:rsidR="00EF43C1" w:rsidRPr="00517453" w:rsidRDefault="00E234A6" w:rsidP="00E234A6">
            <w:pPr>
              <w:pStyle w:val="ListParagraph"/>
              <w:numPr>
                <w:ilvl w:val="0"/>
                <w:numId w:val="45"/>
              </w:numPr>
              <w:jc w:val="both"/>
              <w:rPr>
                <w:rFonts w:ascii="Arial" w:hAnsi="Arial" w:cs="Arial"/>
                <w:sz w:val="20"/>
                <w:szCs w:val="20"/>
              </w:rPr>
            </w:pPr>
            <w:r w:rsidRPr="00517453">
              <w:rPr>
                <w:rFonts w:ascii="Arial" w:hAnsi="Arial" w:cs="Arial"/>
                <w:sz w:val="20"/>
                <w:szCs w:val="20"/>
              </w:rPr>
              <w:t>The WBG does not draft the Government’s strategy</w:t>
            </w:r>
          </w:p>
          <w:p w:rsidR="00E234A6" w:rsidRPr="00517453" w:rsidRDefault="00E234A6" w:rsidP="00E234A6">
            <w:pPr>
              <w:pStyle w:val="ListParagraph"/>
              <w:numPr>
                <w:ilvl w:val="0"/>
                <w:numId w:val="45"/>
              </w:numPr>
              <w:jc w:val="both"/>
              <w:rPr>
                <w:rFonts w:ascii="Arial" w:hAnsi="Arial" w:cs="Arial"/>
                <w:sz w:val="20"/>
                <w:szCs w:val="20"/>
              </w:rPr>
            </w:pPr>
            <w:r w:rsidRPr="00517453">
              <w:rPr>
                <w:rFonts w:ascii="Arial" w:hAnsi="Arial" w:cs="Arial"/>
                <w:sz w:val="20"/>
                <w:szCs w:val="20"/>
              </w:rPr>
              <w:t>The CPS must be aligned with the Government’s strategy but may not be able to support some of the projects requested by the Government. Civil society will help prioritize the section where Government’s strategy and Bank strategy meet</w:t>
            </w:r>
            <w:r w:rsidR="006C2739" w:rsidRPr="00517453">
              <w:rPr>
                <w:rFonts w:ascii="Arial" w:hAnsi="Arial" w:cs="Arial"/>
                <w:sz w:val="20"/>
                <w:szCs w:val="20"/>
              </w:rPr>
              <w:t>.</w:t>
            </w:r>
          </w:p>
        </w:tc>
      </w:tr>
      <w:tr w:rsidR="00EF43C1" w:rsidRPr="00517453" w:rsidTr="00517453">
        <w:tc>
          <w:tcPr>
            <w:tcW w:w="9274" w:type="dxa"/>
            <w:gridSpan w:val="3"/>
            <w:shd w:val="clear" w:color="auto" w:fill="00B0F0"/>
          </w:tcPr>
          <w:p w:rsidR="00BA70F7" w:rsidRPr="00642268" w:rsidRDefault="00BA70F7" w:rsidP="00BA70F7">
            <w:pPr>
              <w:jc w:val="both"/>
              <w:rPr>
                <w:rFonts w:ascii="Arial" w:hAnsi="Arial" w:cs="Arial"/>
                <w:color w:val="FFFFFF" w:themeColor="background1"/>
                <w:sz w:val="20"/>
                <w:szCs w:val="20"/>
              </w:rPr>
            </w:pPr>
            <w:r w:rsidRPr="00642268">
              <w:rPr>
                <w:rFonts w:ascii="Arial" w:hAnsi="Arial" w:cs="Arial"/>
                <w:color w:val="FFFFFF" w:themeColor="background1"/>
                <w:sz w:val="20"/>
                <w:szCs w:val="20"/>
              </w:rPr>
              <w:t>Guiding question asked by WBG</w:t>
            </w:r>
          </w:p>
          <w:p w:rsidR="00EF43C1" w:rsidRPr="00517453" w:rsidRDefault="00BA70F7" w:rsidP="003B7EC9">
            <w:pPr>
              <w:jc w:val="both"/>
              <w:rPr>
                <w:rFonts w:ascii="Arial" w:hAnsi="Arial" w:cs="Arial"/>
                <w:b/>
                <w:sz w:val="20"/>
                <w:szCs w:val="20"/>
              </w:rPr>
            </w:pPr>
            <w:r w:rsidRPr="00642268">
              <w:rPr>
                <w:rFonts w:ascii="Arial" w:hAnsi="Arial" w:cs="Arial"/>
                <w:b/>
                <w:color w:val="FFFFFF" w:themeColor="background1"/>
                <w:sz w:val="20"/>
                <w:szCs w:val="20"/>
              </w:rPr>
              <w:t xml:space="preserve">How/what </w:t>
            </w:r>
            <w:r w:rsidR="00EF43C1" w:rsidRPr="00642268">
              <w:rPr>
                <w:rFonts w:ascii="Arial" w:hAnsi="Arial" w:cs="Arial"/>
                <w:b/>
                <w:color w:val="FFFFFF" w:themeColor="background1"/>
                <w:sz w:val="20"/>
                <w:szCs w:val="20"/>
              </w:rPr>
              <w:t>can we learn from our previous engagement?</w:t>
            </w:r>
          </w:p>
        </w:tc>
      </w:tr>
      <w:tr w:rsidR="00EF43C1" w:rsidRPr="00517453" w:rsidTr="00642268">
        <w:tc>
          <w:tcPr>
            <w:tcW w:w="1818" w:type="dxa"/>
          </w:tcPr>
          <w:p w:rsidR="00EF43C1" w:rsidRPr="00517453" w:rsidRDefault="00BA70F7" w:rsidP="003E6D22">
            <w:pPr>
              <w:rPr>
                <w:rFonts w:ascii="Arial" w:hAnsi="Arial" w:cs="Arial"/>
                <w:sz w:val="20"/>
                <w:szCs w:val="20"/>
              </w:rPr>
            </w:pPr>
            <w:r w:rsidRPr="00517453">
              <w:rPr>
                <w:rFonts w:ascii="Arial" w:hAnsi="Arial" w:cs="Arial"/>
                <w:sz w:val="20"/>
                <w:szCs w:val="20"/>
              </w:rPr>
              <w:t>Issues raised by participants</w:t>
            </w:r>
          </w:p>
        </w:tc>
        <w:tc>
          <w:tcPr>
            <w:tcW w:w="7456" w:type="dxa"/>
            <w:gridSpan w:val="2"/>
            <w:shd w:val="clear" w:color="auto" w:fill="DBE5F1" w:themeFill="accent1" w:themeFillTint="33"/>
          </w:tcPr>
          <w:p w:rsidR="00EF43C1" w:rsidRPr="00517453" w:rsidRDefault="00BA70F7" w:rsidP="00BA70F7">
            <w:pPr>
              <w:pStyle w:val="ListParagraph"/>
              <w:numPr>
                <w:ilvl w:val="0"/>
                <w:numId w:val="39"/>
              </w:numPr>
              <w:jc w:val="both"/>
              <w:rPr>
                <w:rFonts w:ascii="Arial" w:hAnsi="Arial" w:cs="Arial"/>
                <w:sz w:val="20"/>
                <w:szCs w:val="20"/>
              </w:rPr>
            </w:pPr>
            <w:r w:rsidRPr="00517453">
              <w:rPr>
                <w:rFonts w:ascii="Arial" w:hAnsi="Arial" w:cs="Arial"/>
                <w:sz w:val="20"/>
                <w:szCs w:val="20"/>
              </w:rPr>
              <w:t xml:space="preserve">Many implementation challenges come from </w:t>
            </w:r>
            <w:r w:rsidR="000A0DDF" w:rsidRPr="00517453">
              <w:rPr>
                <w:rFonts w:ascii="Arial" w:hAnsi="Arial" w:cs="Arial"/>
                <w:sz w:val="20"/>
                <w:szCs w:val="20"/>
              </w:rPr>
              <w:t>labor</w:t>
            </w:r>
            <w:r w:rsidRPr="00517453">
              <w:rPr>
                <w:rFonts w:ascii="Arial" w:hAnsi="Arial" w:cs="Arial"/>
                <w:sz w:val="20"/>
                <w:szCs w:val="20"/>
              </w:rPr>
              <w:t xml:space="preserve"> in Upper Egypt</w:t>
            </w:r>
          </w:p>
        </w:tc>
      </w:tr>
      <w:tr w:rsidR="00EF43C1" w:rsidRPr="00517453" w:rsidTr="00642268">
        <w:tc>
          <w:tcPr>
            <w:tcW w:w="1818" w:type="dxa"/>
          </w:tcPr>
          <w:p w:rsidR="00EF43C1" w:rsidRPr="00517453" w:rsidRDefault="00BA70F7" w:rsidP="003E6D22">
            <w:pPr>
              <w:rPr>
                <w:rFonts w:ascii="Arial" w:hAnsi="Arial" w:cs="Arial"/>
                <w:sz w:val="20"/>
                <w:szCs w:val="20"/>
              </w:rPr>
            </w:pPr>
            <w:r w:rsidRPr="00517453">
              <w:rPr>
                <w:rFonts w:ascii="Arial" w:hAnsi="Arial" w:cs="Arial"/>
                <w:sz w:val="20"/>
                <w:szCs w:val="20"/>
              </w:rPr>
              <w:t>Ideas to address those issues</w:t>
            </w:r>
          </w:p>
        </w:tc>
        <w:tc>
          <w:tcPr>
            <w:tcW w:w="7456" w:type="dxa"/>
            <w:gridSpan w:val="2"/>
            <w:shd w:val="clear" w:color="auto" w:fill="DBE5F1" w:themeFill="accent1" w:themeFillTint="33"/>
          </w:tcPr>
          <w:p w:rsidR="00EF43C1" w:rsidRPr="00517453" w:rsidRDefault="00BA70F7" w:rsidP="00BA70F7">
            <w:pPr>
              <w:pStyle w:val="ListParagraph"/>
              <w:numPr>
                <w:ilvl w:val="0"/>
                <w:numId w:val="39"/>
              </w:numPr>
              <w:jc w:val="both"/>
              <w:rPr>
                <w:rFonts w:ascii="Arial" w:hAnsi="Arial" w:cs="Arial"/>
                <w:sz w:val="20"/>
                <w:szCs w:val="20"/>
              </w:rPr>
            </w:pPr>
            <w:r w:rsidRPr="00517453">
              <w:rPr>
                <w:rFonts w:ascii="Arial" w:hAnsi="Arial" w:cs="Arial"/>
                <w:sz w:val="20"/>
                <w:szCs w:val="20"/>
              </w:rPr>
              <w:t>Need to address the issue of inclusion in Upper Egypt</w:t>
            </w:r>
          </w:p>
        </w:tc>
      </w:tr>
      <w:tr w:rsidR="00EF43C1" w:rsidRPr="00517453" w:rsidTr="00517453">
        <w:tc>
          <w:tcPr>
            <w:tcW w:w="9274" w:type="dxa"/>
            <w:gridSpan w:val="3"/>
            <w:shd w:val="clear" w:color="auto" w:fill="00B0F0"/>
          </w:tcPr>
          <w:p w:rsidR="00EF43C1" w:rsidRPr="00642268" w:rsidRDefault="00BA70F7" w:rsidP="003B7EC9">
            <w:pPr>
              <w:jc w:val="both"/>
              <w:rPr>
                <w:rFonts w:ascii="Arial" w:hAnsi="Arial" w:cs="Arial"/>
                <w:color w:val="FFFFFF" w:themeColor="background1"/>
                <w:sz w:val="20"/>
                <w:szCs w:val="20"/>
              </w:rPr>
            </w:pPr>
            <w:r w:rsidRPr="00642268">
              <w:rPr>
                <w:rFonts w:ascii="Arial" w:hAnsi="Arial" w:cs="Arial"/>
                <w:color w:val="FFFFFF" w:themeColor="background1"/>
                <w:sz w:val="20"/>
                <w:szCs w:val="20"/>
              </w:rPr>
              <w:t>Theme raised by stakeholder</w:t>
            </w:r>
          </w:p>
          <w:p w:rsidR="00BA70F7" w:rsidRPr="00517453" w:rsidRDefault="00BA70F7" w:rsidP="003B7EC9">
            <w:pPr>
              <w:jc w:val="both"/>
              <w:rPr>
                <w:rFonts w:ascii="Arial" w:hAnsi="Arial" w:cs="Arial"/>
                <w:b/>
                <w:sz w:val="20"/>
                <w:szCs w:val="20"/>
              </w:rPr>
            </w:pPr>
            <w:r w:rsidRPr="00642268">
              <w:rPr>
                <w:rFonts w:ascii="Arial" w:hAnsi="Arial" w:cs="Arial"/>
                <w:b/>
                <w:color w:val="FFFFFF" w:themeColor="background1"/>
                <w:sz w:val="20"/>
                <w:szCs w:val="20"/>
              </w:rPr>
              <w:t>WBG sectors of intervention</w:t>
            </w:r>
          </w:p>
        </w:tc>
      </w:tr>
      <w:tr w:rsidR="00EF43C1" w:rsidRPr="00517453" w:rsidTr="00642268">
        <w:tc>
          <w:tcPr>
            <w:tcW w:w="1818" w:type="dxa"/>
          </w:tcPr>
          <w:p w:rsidR="00EF43C1" w:rsidRPr="00517453" w:rsidRDefault="006C2739" w:rsidP="003E6D22">
            <w:pPr>
              <w:rPr>
                <w:rFonts w:ascii="Arial" w:hAnsi="Arial" w:cs="Arial"/>
                <w:sz w:val="20"/>
                <w:szCs w:val="20"/>
              </w:rPr>
            </w:pPr>
            <w:r w:rsidRPr="00517453">
              <w:rPr>
                <w:rFonts w:ascii="Arial" w:hAnsi="Arial" w:cs="Arial"/>
                <w:sz w:val="20"/>
                <w:szCs w:val="20"/>
              </w:rPr>
              <w:t>Suggestions</w:t>
            </w:r>
          </w:p>
        </w:tc>
        <w:tc>
          <w:tcPr>
            <w:tcW w:w="7456" w:type="dxa"/>
            <w:gridSpan w:val="2"/>
            <w:shd w:val="clear" w:color="auto" w:fill="DBE5F1" w:themeFill="accent1" w:themeFillTint="33"/>
          </w:tcPr>
          <w:p w:rsidR="00EF43C1" w:rsidRPr="00517453" w:rsidRDefault="005445FD" w:rsidP="00EF43C1">
            <w:pPr>
              <w:pStyle w:val="ListParagraph"/>
              <w:numPr>
                <w:ilvl w:val="0"/>
                <w:numId w:val="38"/>
              </w:numPr>
              <w:jc w:val="both"/>
              <w:rPr>
                <w:rFonts w:ascii="Arial" w:hAnsi="Arial" w:cs="Arial"/>
                <w:sz w:val="20"/>
                <w:szCs w:val="20"/>
              </w:rPr>
            </w:pPr>
            <w:r w:rsidRPr="00517453">
              <w:rPr>
                <w:rFonts w:ascii="Arial" w:hAnsi="Arial" w:cs="Arial"/>
                <w:sz w:val="20"/>
                <w:szCs w:val="20"/>
              </w:rPr>
              <w:t>Focus more on poverty aspects (social protection sectors, social safety nets</w:t>
            </w:r>
            <w:r w:rsidR="00BA70F7" w:rsidRPr="00517453">
              <w:rPr>
                <w:rFonts w:ascii="Arial" w:hAnsi="Arial" w:cs="Arial"/>
                <w:sz w:val="20"/>
                <w:szCs w:val="20"/>
              </w:rPr>
              <w:t>)</w:t>
            </w:r>
          </w:p>
          <w:p w:rsidR="00BA70F7" w:rsidRPr="00517453" w:rsidRDefault="00BA70F7" w:rsidP="00EF43C1">
            <w:pPr>
              <w:pStyle w:val="ListParagraph"/>
              <w:numPr>
                <w:ilvl w:val="0"/>
                <w:numId w:val="38"/>
              </w:numPr>
              <w:jc w:val="both"/>
              <w:rPr>
                <w:rFonts w:ascii="Arial" w:hAnsi="Arial" w:cs="Arial"/>
                <w:sz w:val="20"/>
                <w:szCs w:val="20"/>
              </w:rPr>
            </w:pPr>
            <w:r w:rsidRPr="00517453">
              <w:rPr>
                <w:rFonts w:ascii="Arial" w:hAnsi="Arial" w:cs="Arial"/>
                <w:sz w:val="20"/>
                <w:szCs w:val="20"/>
              </w:rPr>
              <w:t>Focus more on social sectors (health, education, social protection)</w:t>
            </w:r>
          </w:p>
          <w:p w:rsidR="00666F6F" w:rsidRPr="00517453" w:rsidRDefault="00666F6F" w:rsidP="00EF43C1">
            <w:pPr>
              <w:pStyle w:val="ListParagraph"/>
              <w:numPr>
                <w:ilvl w:val="0"/>
                <w:numId w:val="38"/>
              </w:numPr>
              <w:jc w:val="both"/>
              <w:rPr>
                <w:rFonts w:ascii="Arial" w:hAnsi="Arial" w:cs="Arial"/>
                <w:sz w:val="20"/>
                <w:szCs w:val="20"/>
              </w:rPr>
            </w:pPr>
            <w:r w:rsidRPr="00517453">
              <w:rPr>
                <w:rFonts w:ascii="Arial" w:hAnsi="Arial" w:cs="Arial"/>
                <w:sz w:val="20"/>
                <w:szCs w:val="20"/>
              </w:rPr>
              <w:t>Fo</w:t>
            </w:r>
            <w:r w:rsidR="00A31D9B" w:rsidRPr="00517453">
              <w:rPr>
                <w:rFonts w:ascii="Arial" w:hAnsi="Arial" w:cs="Arial"/>
                <w:sz w:val="20"/>
                <w:szCs w:val="20"/>
              </w:rPr>
              <w:t>cus more on the health sector</w:t>
            </w:r>
          </w:p>
          <w:p w:rsidR="005445FD" w:rsidRPr="00517453" w:rsidRDefault="005445FD" w:rsidP="005445FD">
            <w:pPr>
              <w:pStyle w:val="ListParagraph"/>
              <w:numPr>
                <w:ilvl w:val="0"/>
                <w:numId w:val="38"/>
              </w:numPr>
              <w:jc w:val="both"/>
              <w:rPr>
                <w:rFonts w:ascii="Arial" w:hAnsi="Arial" w:cs="Arial"/>
                <w:sz w:val="20"/>
                <w:szCs w:val="20"/>
              </w:rPr>
            </w:pPr>
            <w:r w:rsidRPr="00517453">
              <w:rPr>
                <w:rFonts w:ascii="Arial" w:hAnsi="Arial" w:cs="Arial"/>
                <w:sz w:val="20"/>
                <w:szCs w:val="20"/>
              </w:rPr>
              <w:lastRenderedPageBreak/>
              <w:t>TA to enhance performance of administration</w:t>
            </w:r>
          </w:p>
          <w:p w:rsidR="00A31D9B" w:rsidRPr="00517453" w:rsidRDefault="00A31D9B" w:rsidP="005445FD">
            <w:pPr>
              <w:pStyle w:val="ListParagraph"/>
              <w:numPr>
                <w:ilvl w:val="0"/>
                <w:numId w:val="38"/>
              </w:numPr>
              <w:jc w:val="both"/>
              <w:rPr>
                <w:rFonts w:ascii="Arial" w:hAnsi="Arial" w:cs="Arial"/>
                <w:sz w:val="20"/>
                <w:szCs w:val="20"/>
              </w:rPr>
            </w:pPr>
            <w:r w:rsidRPr="00517453">
              <w:rPr>
                <w:rFonts w:ascii="Arial" w:hAnsi="Arial" w:cs="Arial"/>
                <w:sz w:val="20"/>
                <w:szCs w:val="20"/>
              </w:rPr>
              <w:t>Focus more on agriculture to address key challenges of food security, irrigation, storage, access to markets…</w:t>
            </w:r>
          </w:p>
          <w:p w:rsidR="00A31D9B" w:rsidRPr="00517453" w:rsidRDefault="00A31D9B" w:rsidP="00A31D9B">
            <w:pPr>
              <w:pStyle w:val="ListParagraph"/>
              <w:numPr>
                <w:ilvl w:val="0"/>
                <w:numId w:val="38"/>
              </w:numPr>
              <w:jc w:val="both"/>
              <w:rPr>
                <w:rFonts w:ascii="Arial" w:hAnsi="Arial" w:cs="Arial"/>
                <w:sz w:val="20"/>
                <w:szCs w:val="20"/>
              </w:rPr>
            </w:pPr>
            <w:r w:rsidRPr="00517453">
              <w:rPr>
                <w:rFonts w:ascii="Arial" w:hAnsi="Arial" w:cs="Arial"/>
                <w:sz w:val="20"/>
                <w:szCs w:val="20"/>
              </w:rPr>
              <w:t>Focus on</w:t>
            </w:r>
            <w:r w:rsidR="000E3E5C" w:rsidRPr="00517453">
              <w:rPr>
                <w:rFonts w:ascii="Arial" w:hAnsi="Arial" w:cs="Arial"/>
                <w:sz w:val="20"/>
                <w:szCs w:val="20"/>
              </w:rPr>
              <w:t xml:space="preserve"> the water sector to address key issues of </w:t>
            </w:r>
            <w:r w:rsidRPr="00517453">
              <w:rPr>
                <w:rFonts w:ascii="Arial" w:hAnsi="Arial" w:cs="Arial"/>
                <w:sz w:val="20"/>
                <w:szCs w:val="20"/>
              </w:rPr>
              <w:t>impact of climate change on resource available, water management…</w:t>
            </w:r>
          </w:p>
          <w:p w:rsidR="00C45749" w:rsidRPr="00517453" w:rsidRDefault="000E3E5C" w:rsidP="00A31D9B">
            <w:pPr>
              <w:pStyle w:val="ListParagraph"/>
              <w:numPr>
                <w:ilvl w:val="0"/>
                <w:numId w:val="38"/>
              </w:numPr>
              <w:jc w:val="both"/>
              <w:rPr>
                <w:rFonts w:ascii="Arial" w:hAnsi="Arial" w:cs="Arial"/>
                <w:sz w:val="20"/>
                <w:szCs w:val="20"/>
              </w:rPr>
            </w:pPr>
            <w:r w:rsidRPr="00517453">
              <w:rPr>
                <w:rFonts w:ascii="Arial" w:hAnsi="Arial" w:cs="Arial"/>
                <w:sz w:val="20"/>
                <w:szCs w:val="20"/>
              </w:rPr>
              <w:t xml:space="preserve">Support </w:t>
            </w:r>
            <w:r w:rsidR="00C45749" w:rsidRPr="00517453">
              <w:rPr>
                <w:rFonts w:ascii="Arial" w:hAnsi="Arial" w:cs="Arial"/>
                <w:sz w:val="20"/>
                <w:szCs w:val="20"/>
              </w:rPr>
              <w:t>decentralization and local development</w:t>
            </w:r>
          </w:p>
          <w:p w:rsidR="009C019F" w:rsidRPr="00517453" w:rsidRDefault="00E234A6" w:rsidP="00A31D9B">
            <w:pPr>
              <w:pStyle w:val="ListParagraph"/>
              <w:numPr>
                <w:ilvl w:val="0"/>
                <w:numId w:val="38"/>
              </w:numPr>
              <w:jc w:val="both"/>
              <w:rPr>
                <w:rFonts w:ascii="Arial" w:hAnsi="Arial" w:cs="Arial"/>
                <w:sz w:val="20"/>
                <w:szCs w:val="20"/>
              </w:rPr>
            </w:pPr>
            <w:r w:rsidRPr="00517453">
              <w:rPr>
                <w:rFonts w:ascii="Arial" w:hAnsi="Arial" w:cs="Arial"/>
                <w:sz w:val="20"/>
                <w:szCs w:val="20"/>
              </w:rPr>
              <w:t>Support the Pension Authority</w:t>
            </w:r>
          </w:p>
          <w:p w:rsidR="00E234A6" w:rsidRPr="00517453" w:rsidRDefault="00E234A6" w:rsidP="00A31D9B">
            <w:pPr>
              <w:pStyle w:val="ListParagraph"/>
              <w:numPr>
                <w:ilvl w:val="0"/>
                <w:numId w:val="38"/>
              </w:numPr>
              <w:jc w:val="both"/>
              <w:rPr>
                <w:rFonts w:ascii="Arial" w:hAnsi="Arial" w:cs="Arial"/>
                <w:sz w:val="20"/>
                <w:szCs w:val="20"/>
              </w:rPr>
            </w:pPr>
            <w:r w:rsidRPr="00517453">
              <w:rPr>
                <w:rFonts w:ascii="Arial" w:hAnsi="Arial" w:cs="Arial"/>
                <w:sz w:val="20"/>
                <w:szCs w:val="20"/>
              </w:rPr>
              <w:t>Focus on sustainable consumption and production, green growth, climate change</w:t>
            </w:r>
          </w:p>
          <w:p w:rsidR="00821651" w:rsidRPr="00517453" w:rsidRDefault="00821651" w:rsidP="00A31D9B">
            <w:pPr>
              <w:pStyle w:val="ListParagraph"/>
              <w:numPr>
                <w:ilvl w:val="0"/>
                <w:numId w:val="38"/>
              </w:numPr>
              <w:jc w:val="both"/>
              <w:rPr>
                <w:rFonts w:ascii="Arial" w:hAnsi="Arial" w:cs="Arial"/>
                <w:sz w:val="20"/>
                <w:szCs w:val="20"/>
              </w:rPr>
            </w:pPr>
            <w:r w:rsidRPr="00517453">
              <w:rPr>
                <w:rFonts w:ascii="Arial" w:hAnsi="Arial" w:cs="Arial"/>
                <w:sz w:val="20"/>
                <w:szCs w:val="20"/>
              </w:rPr>
              <w:t>Help Egypt become more competitive</w:t>
            </w:r>
          </w:p>
        </w:tc>
      </w:tr>
      <w:tr w:rsidR="00BA70F7" w:rsidRPr="00517453" w:rsidTr="00517453">
        <w:tc>
          <w:tcPr>
            <w:tcW w:w="9274" w:type="dxa"/>
            <w:gridSpan w:val="3"/>
            <w:shd w:val="clear" w:color="auto" w:fill="00B0F0"/>
          </w:tcPr>
          <w:p w:rsidR="00BA70F7" w:rsidRPr="00642268" w:rsidRDefault="00BA70F7" w:rsidP="00BA70F7">
            <w:pPr>
              <w:jc w:val="both"/>
              <w:rPr>
                <w:rFonts w:ascii="Arial" w:hAnsi="Arial" w:cs="Arial"/>
                <w:color w:val="FFFFFF" w:themeColor="background1"/>
                <w:sz w:val="20"/>
                <w:szCs w:val="20"/>
              </w:rPr>
            </w:pPr>
            <w:r w:rsidRPr="00642268">
              <w:rPr>
                <w:rFonts w:ascii="Arial" w:hAnsi="Arial" w:cs="Arial"/>
                <w:color w:val="FFFFFF" w:themeColor="background1"/>
                <w:sz w:val="20"/>
                <w:szCs w:val="20"/>
              </w:rPr>
              <w:lastRenderedPageBreak/>
              <w:t>Theme raised by stakeholder</w:t>
            </w:r>
          </w:p>
          <w:p w:rsidR="00BA70F7" w:rsidRPr="00517453" w:rsidRDefault="00BA70F7" w:rsidP="00BA70F7">
            <w:pPr>
              <w:jc w:val="both"/>
              <w:rPr>
                <w:rFonts w:ascii="Arial" w:hAnsi="Arial" w:cs="Arial"/>
                <w:sz w:val="20"/>
                <w:szCs w:val="20"/>
              </w:rPr>
            </w:pPr>
            <w:r w:rsidRPr="00642268">
              <w:rPr>
                <w:rFonts w:ascii="Arial" w:hAnsi="Arial" w:cs="Arial"/>
                <w:b/>
                <w:color w:val="FFFFFF" w:themeColor="background1"/>
                <w:sz w:val="20"/>
                <w:szCs w:val="20"/>
              </w:rPr>
              <w:t>WBG instruments</w:t>
            </w:r>
          </w:p>
        </w:tc>
      </w:tr>
      <w:tr w:rsidR="00EF43C1" w:rsidRPr="00517453" w:rsidTr="00642268">
        <w:tc>
          <w:tcPr>
            <w:tcW w:w="1818" w:type="dxa"/>
          </w:tcPr>
          <w:p w:rsidR="00EF43C1" w:rsidRPr="00517453" w:rsidRDefault="006C2739" w:rsidP="003E6D22">
            <w:pPr>
              <w:rPr>
                <w:rFonts w:ascii="Arial" w:hAnsi="Arial" w:cs="Arial"/>
                <w:sz w:val="20"/>
                <w:szCs w:val="20"/>
              </w:rPr>
            </w:pPr>
            <w:r w:rsidRPr="00517453">
              <w:rPr>
                <w:rFonts w:ascii="Arial" w:hAnsi="Arial" w:cs="Arial"/>
                <w:sz w:val="20"/>
                <w:szCs w:val="20"/>
              </w:rPr>
              <w:t>Suggestions</w:t>
            </w:r>
          </w:p>
        </w:tc>
        <w:tc>
          <w:tcPr>
            <w:tcW w:w="7456" w:type="dxa"/>
            <w:gridSpan w:val="2"/>
            <w:shd w:val="clear" w:color="auto" w:fill="DBE5F1" w:themeFill="accent1" w:themeFillTint="33"/>
          </w:tcPr>
          <w:p w:rsidR="00666F6F" w:rsidRPr="00517453" w:rsidRDefault="00A96919" w:rsidP="005445FD">
            <w:pPr>
              <w:pStyle w:val="ListParagraph"/>
              <w:numPr>
                <w:ilvl w:val="0"/>
                <w:numId w:val="38"/>
              </w:numPr>
              <w:jc w:val="both"/>
              <w:rPr>
                <w:rFonts w:ascii="Arial" w:hAnsi="Arial" w:cs="Arial"/>
                <w:sz w:val="20"/>
                <w:szCs w:val="20"/>
              </w:rPr>
            </w:pPr>
            <w:r w:rsidRPr="00517453">
              <w:rPr>
                <w:rFonts w:ascii="Arial" w:hAnsi="Arial" w:cs="Arial"/>
                <w:sz w:val="20"/>
                <w:szCs w:val="20"/>
              </w:rPr>
              <w:t xml:space="preserve">More grants </w:t>
            </w:r>
            <w:r w:rsidR="005445FD" w:rsidRPr="00517453">
              <w:rPr>
                <w:rFonts w:ascii="Arial" w:hAnsi="Arial" w:cs="Arial"/>
                <w:sz w:val="20"/>
                <w:szCs w:val="20"/>
              </w:rPr>
              <w:t xml:space="preserve">are needed, especially in the current transition, </w:t>
            </w:r>
            <w:r w:rsidRPr="00517453">
              <w:rPr>
                <w:rFonts w:ascii="Arial" w:hAnsi="Arial" w:cs="Arial"/>
                <w:sz w:val="20"/>
                <w:szCs w:val="20"/>
              </w:rPr>
              <w:t>to prepare new projects, pilot new initiatives</w:t>
            </w:r>
            <w:r w:rsidR="005445FD" w:rsidRPr="00517453">
              <w:rPr>
                <w:rFonts w:ascii="Arial" w:hAnsi="Arial" w:cs="Arial"/>
                <w:sz w:val="20"/>
                <w:szCs w:val="20"/>
              </w:rPr>
              <w:t>,</w:t>
            </w:r>
          </w:p>
          <w:p w:rsidR="00666F6F" w:rsidRPr="00517453" w:rsidRDefault="00666F6F" w:rsidP="005445FD">
            <w:pPr>
              <w:pStyle w:val="ListParagraph"/>
              <w:numPr>
                <w:ilvl w:val="0"/>
                <w:numId w:val="38"/>
              </w:numPr>
              <w:jc w:val="both"/>
              <w:rPr>
                <w:rFonts w:ascii="Arial" w:hAnsi="Arial" w:cs="Arial"/>
                <w:sz w:val="20"/>
                <w:szCs w:val="20"/>
              </w:rPr>
            </w:pPr>
            <w:r w:rsidRPr="00517453">
              <w:rPr>
                <w:rFonts w:ascii="Arial" w:hAnsi="Arial" w:cs="Arial"/>
                <w:sz w:val="20"/>
                <w:szCs w:val="20"/>
              </w:rPr>
              <w:t>Grants are needed in the energy sector, especially to encourage energy efficiency, provide studies on countries with similar challenges</w:t>
            </w:r>
          </w:p>
          <w:p w:rsidR="00EF43C1" w:rsidRPr="00517453" w:rsidRDefault="00666F6F" w:rsidP="005445FD">
            <w:pPr>
              <w:pStyle w:val="ListParagraph"/>
              <w:numPr>
                <w:ilvl w:val="0"/>
                <w:numId w:val="38"/>
              </w:numPr>
              <w:jc w:val="both"/>
              <w:rPr>
                <w:rFonts w:ascii="Arial" w:hAnsi="Arial" w:cs="Arial"/>
                <w:sz w:val="20"/>
                <w:szCs w:val="20"/>
              </w:rPr>
            </w:pPr>
            <w:r w:rsidRPr="00517453">
              <w:rPr>
                <w:rFonts w:ascii="Arial" w:hAnsi="Arial" w:cs="Arial"/>
                <w:sz w:val="20"/>
                <w:szCs w:val="20"/>
              </w:rPr>
              <w:t>IFC needs to</w:t>
            </w:r>
            <w:r w:rsidR="00EB6807" w:rsidRPr="00517453">
              <w:rPr>
                <w:rFonts w:ascii="Arial" w:hAnsi="Arial" w:cs="Arial"/>
                <w:sz w:val="20"/>
                <w:szCs w:val="20"/>
              </w:rPr>
              <w:t xml:space="preserve"> continue</w:t>
            </w:r>
            <w:r w:rsidRPr="00517453">
              <w:rPr>
                <w:rFonts w:ascii="Arial" w:hAnsi="Arial" w:cs="Arial"/>
                <w:sz w:val="20"/>
                <w:szCs w:val="20"/>
              </w:rPr>
              <w:t xml:space="preserve"> encourag</w:t>
            </w:r>
            <w:r w:rsidR="00EB6807" w:rsidRPr="00517453">
              <w:rPr>
                <w:rFonts w:ascii="Arial" w:hAnsi="Arial" w:cs="Arial"/>
                <w:sz w:val="20"/>
                <w:szCs w:val="20"/>
              </w:rPr>
              <w:t>ing</w:t>
            </w:r>
            <w:r w:rsidRPr="00517453">
              <w:rPr>
                <w:rFonts w:ascii="Arial" w:hAnsi="Arial" w:cs="Arial"/>
                <w:sz w:val="20"/>
                <w:szCs w:val="20"/>
              </w:rPr>
              <w:t xml:space="preserve"> private sector involvement in the energy sector</w:t>
            </w:r>
            <w:r w:rsidR="005445FD" w:rsidRPr="00517453">
              <w:rPr>
                <w:rFonts w:ascii="Arial" w:hAnsi="Arial" w:cs="Arial"/>
                <w:sz w:val="20"/>
                <w:szCs w:val="20"/>
              </w:rPr>
              <w:t xml:space="preserve"> </w:t>
            </w:r>
          </w:p>
          <w:p w:rsidR="00A31D9B" w:rsidRPr="00517453" w:rsidRDefault="00A31D9B" w:rsidP="005445FD">
            <w:pPr>
              <w:pStyle w:val="ListParagraph"/>
              <w:numPr>
                <w:ilvl w:val="0"/>
                <w:numId w:val="38"/>
              </w:numPr>
              <w:jc w:val="both"/>
              <w:rPr>
                <w:rFonts w:ascii="Arial" w:hAnsi="Arial" w:cs="Arial"/>
                <w:sz w:val="20"/>
                <w:szCs w:val="20"/>
              </w:rPr>
            </w:pPr>
            <w:r w:rsidRPr="00517453">
              <w:rPr>
                <w:rFonts w:ascii="Arial" w:hAnsi="Arial" w:cs="Arial"/>
                <w:sz w:val="20"/>
                <w:szCs w:val="20"/>
              </w:rPr>
              <w:t>Grants are needed in the transport sector, especially to strengthen project management, finance studies</w:t>
            </w:r>
          </w:p>
          <w:p w:rsidR="00C45749" w:rsidRPr="00517453" w:rsidRDefault="00C45749" w:rsidP="005445FD">
            <w:pPr>
              <w:pStyle w:val="ListParagraph"/>
              <w:numPr>
                <w:ilvl w:val="0"/>
                <w:numId w:val="38"/>
              </w:numPr>
              <w:jc w:val="both"/>
              <w:rPr>
                <w:rFonts w:ascii="Arial" w:hAnsi="Arial" w:cs="Arial"/>
                <w:sz w:val="20"/>
                <w:szCs w:val="20"/>
              </w:rPr>
            </w:pPr>
            <w:r w:rsidRPr="00517453">
              <w:rPr>
                <w:rFonts w:ascii="Arial" w:hAnsi="Arial" w:cs="Arial"/>
                <w:sz w:val="20"/>
                <w:szCs w:val="20"/>
              </w:rPr>
              <w:t>Encourage PPPs in the health sector for hospital that are not cost-efficient</w:t>
            </w:r>
          </w:p>
          <w:p w:rsidR="000E3E5C" w:rsidRPr="00517453" w:rsidRDefault="00E234A6" w:rsidP="005445FD">
            <w:pPr>
              <w:pStyle w:val="ListParagraph"/>
              <w:numPr>
                <w:ilvl w:val="0"/>
                <w:numId w:val="38"/>
              </w:numPr>
              <w:jc w:val="both"/>
              <w:rPr>
                <w:rFonts w:ascii="Arial" w:hAnsi="Arial" w:cs="Arial"/>
                <w:sz w:val="20"/>
                <w:szCs w:val="20"/>
              </w:rPr>
            </w:pPr>
            <w:r w:rsidRPr="00517453">
              <w:rPr>
                <w:rFonts w:ascii="Arial" w:hAnsi="Arial" w:cs="Arial"/>
                <w:sz w:val="20"/>
                <w:szCs w:val="20"/>
              </w:rPr>
              <w:t>WBG should revise its interest rates</w:t>
            </w:r>
          </w:p>
          <w:p w:rsidR="006C2739" w:rsidRPr="00517453" w:rsidRDefault="006C2739" w:rsidP="005445FD">
            <w:pPr>
              <w:pStyle w:val="ListParagraph"/>
              <w:numPr>
                <w:ilvl w:val="0"/>
                <w:numId w:val="38"/>
              </w:numPr>
              <w:jc w:val="both"/>
              <w:rPr>
                <w:rFonts w:ascii="Arial" w:hAnsi="Arial" w:cs="Arial"/>
                <w:sz w:val="20"/>
                <w:szCs w:val="20"/>
              </w:rPr>
            </w:pPr>
            <w:r w:rsidRPr="00517453">
              <w:rPr>
                <w:rFonts w:ascii="Arial" w:hAnsi="Arial" w:cs="Arial"/>
                <w:sz w:val="20"/>
                <w:szCs w:val="20"/>
              </w:rPr>
              <w:t>Donor synergies should be focused on social protection sectors</w:t>
            </w:r>
          </w:p>
        </w:tc>
      </w:tr>
      <w:tr w:rsidR="00E234A6" w:rsidRPr="00517453" w:rsidTr="00642268">
        <w:tc>
          <w:tcPr>
            <w:tcW w:w="1818" w:type="dxa"/>
          </w:tcPr>
          <w:p w:rsidR="00E234A6" w:rsidRPr="00517453" w:rsidRDefault="006C2739" w:rsidP="003E6D22">
            <w:pPr>
              <w:rPr>
                <w:rFonts w:ascii="Arial" w:hAnsi="Arial" w:cs="Arial"/>
                <w:sz w:val="20"/>
                <w:szCs w:val="20"/>
              </w:rPr>
            </w:pPr>
            <w:r w:rsidRPr="00517453">
              <w:rPr>
                <w:rFonts w:ascii="Arial" w:hAnsi="Arial" w:cs="Arial"/>
                <w:sz w:val="20"/>
                <w:szCs w:val="20"/>
              </w:rPr>
              <w:t>Questions</w:t>
            </w:r>
          </w:p>
        </w:tc>
        <w:tc>
          <w:tcPr>
            <w:tcW w:w="7456" w:type="dxa"/>
            <w:gridSpan w:val="2"/>
            <w:shd w:val="clear" w:color="auto" w:fill="DBE5F1" w:themeFill="accent1" w:themeFillTint="33"/>
          </w:tcPr>
          <w:p w:rsidR="00E234A6" w:rsidRPr="00517453" w:rsidRDefault="00E234A6" w:rsidP="005445FD">
            <w:pPr>
              <w:pStyle w:val="ListParagraph"/>
              <w:numPr>
                <w:ilvl w:val="0"/>
                <w:numId w:val="38"/>
              </w:numPr>
              <w:jc w:val="both"/>
              <w:rPr>
                <w:rFonts w:ascii="Arial" w:hAnsi="Arial" w:cs="Arial"/>
                <w:sz w:val="20"/>
                <w:szCs w:val="20"/>
              </w:rPr>
            </w:pPr>
            <w:r w:rsidRPr="00517453">
              <w:rPr>
                <w:rFonts w:ascii="Arial" w:hAnsi="Arial" w:cs="Arial"/>
                <w:sz w:val="20"/>
                <w:szCs w:val="20"/>
              </w:rPr>
              <w:t>What will be the financial conditions of the loans?</w:t>
            </w:r>
          </w:p>
        </w:tc>
      </w:tr>
      <w:tr w:rsidR="00D70464" w:rsidRPr="00517453" w:rsidTr="00642268">
        <w:tc>
          <w:tcPr>
            <w:tcW w:w="1818" w:type="dxa"/>
          </w:tcPr>
          <w:p w:rsidR="00D70464" w:rsidRPr="00517453" w:rsidRDefault="00D70464" w:rsidP="003E6D22">
            <w:pPr>
              <w:rPr>
                <w:rFonts w:ascii="Arial" w:hAnsi="Arial" w:cs="Arial"/>
                <w:sz w:val="20"/>
                <w:szCs w:val="20"/>
              </w:rPr>
            </w:pPr>
            <w:r w:rsidRPr="00517453">
              <w:rPr>
                <w:rFonts w:ascii="Arial" w:hAnsi="Arial" w:cs="Arial"/>
                <w:sz w:val="20"/>
                <w:szCs w:val="20"/>
              </w:rPr>
              <w:t>Answers</w:t>
            </w:r>
          </w:p>
        </w:tc>
        <w:tc>
          <w:tcPr>
            <w:tcW w:w="7456" w:type="dxa"/>
            <w:gridSpan w:val="2"/>
            <w:shd w:val="clear" w:color="auto" w:fill="CCECFF"/>
          </w:tcPr>
          <w:p w:rsidR="00D70464" w:rsidRPr="00517453" w:rsidRDefault="00D70464" w:rsidP="00D70464">
            <w:pPr>
              <w:pStyle w:val="ListParagraph"/>
              <w:numPr>
                <w:ilvl w:val="0"/>
                <w:numId w:val="38"/>
              </w:numPr>
              <w:jc w:val="both"/>
              <w:rPr>
                <w:rFonts w:ascii="Arial" w:hAnsi="Arial" w:cs="Arial"/>
                <w:sz w:val="20"/>
                <w:szCs w:val="20"/>
              </w:rPr>
            </w:pPr>
            <w:r w:rsidRPr="00517453">
              <w:rPr>
                <w:rFonts w:ascii="Arial" w:hAnsi="Arial" w:cs="Arial"/>
                <w:sz w:val="20"/>
                <w:szCs w:val="20"/>
              </w:rPr>
              <w:t xml:space="preserve">With a portfolio worth $192 million, an extraordinary amount of grants have been mobilized for Egypt by IBRD, especially to fund studies in the social sectors. The World Bank will try to consolidate this trend. As a grant can’t exceed $8-10 million, the Government should borrow for “development solutions” including investments and substantial advisory and knowledge services. </w:t>
            </w:r>
          </w:p>
          <w:p w:rsidR="00D70464" w:rsidRPr="00517453" w:rsidRDefault="00D70464" w:rsidP="00D70464">
            <w:pPr>
              <w:pStyle w:val="ListParagraph"/>
              <w:numPr>
                <w:ilvl w:val="0"/>
                <w:numId w:val="38"/>
              </w:numPr>
              <w:jc w:val="both"/>
              <w:rPr>
                <w:rFonts w:ascii="Arial" w:hAnsi="Arial" w:cs="Arial"/>
                <w:sz w:val="20"/>
                <w:szCs w:val="20"/>
              </w:rPr>
            </w:pPr>
            <w:r w:rsidRPr="00517453">
              <w:rPr>
                <w:rFonts w:ascii="Arial" w:hAnsi="Arial" w:cs="Arial"/>
                <w:sz w:val="20"/>
                <w:szCs w:val="20"/>
              </w:rPr>
              <w:t>The WBG is shifting from a project by project approach to a “solutions” approach bringing international expertise and knowledge to address policy challenges.</w:t>
            </w:r>
          </w:p>
        </w:tc>
      </w:tr>
      <w:tr w:rsidR="00A31D9B" w:rsidRPr="00517453" w:rsidTr="00517453">
        <w:tc>
          <w:tcPr>
            <w:tcW w:w="9274" w:type="dxa"/>
            <w:gridSpan w:val="3"/>
            <w:shd w:val="clear" w:color="auto" w:fill="00B0F0"/>
          </w:tcPr>
          <w:p w:rsidR="00A31D9B" w:rsidRPr="00642268" w:rsidRDefault="00A31D9B" w:rsidP="00A31D9B">
            <w:pPr>
              <w:jc w:val="both"/>
              <w:rPr>
                <w:rFonts w:ascii="Arial" w:hAnsi="Arial" w:cs="Arial"/>
                <w:color w:val="FFFFFF" w:themeColor="background1"/>
                <w:sz w:val="20"/>
                <w:szCs w:val="20"/>
              </w:rPr>
            </w:pPr>
            <w:r w:rsidRPr="00642268">
              <w:rPr>
                <w:rFonts w:ascii="Arial" w:hAnsi="Arial" w:cs="Arial"/>
                <w:color w:val="FFFFFF" w:themeColor="background1"/>
                <w:sz w:val="20"/>
                <w:szCs w:val="20"/>
              </w:rPr>
              <w:t>Theme raised by stakeholder</w:t>
            </w:r>
          </w:p>
          <w:p w:rsidR="00A31D9B" w:rsidRPr="00517453" w:rsidRDefault="00A31D9B" w:rsidP="00A31D9B">
            <w:pPr>
              <w:jc w:val="both"/>
              <w:rPr>
                <w:rFonts w:ascii="Arial" w:hAnsi="Arial" w:cs="Arial"/>
                <w:sz w:val="20"/>
                <w:szCs w:val="20"/>
              </w:rPr>
            </w:pPr>
            <w:r w:rsidRPr="00642268">
              <w:rPr>
                <w:rFonts w:ascii="Arial" w:hAnsi="Arial" w:cs="Arial"/>
                <w:b/>
                <w:color w:val="FFFFFF" w:themeColor="background1"/>
                <w:sz w:val="20"/>
                <w:szCs w:val="20"/>
              </w:rPr>
              <w:t>WBG procedures</w:t>
            </w:r>
          </w:p>
        </w:tc>
      </w:tr>
      <w:tr w:rsidR="00EF43C1" w:rsidRPr="00517453" w:rsidTr="00642268">
        <w:tc>
          <w:tcPr>
            <w:tcW w:w="1908" w:type="dxa"/>
            <w:gridSpan w:val="2"/>
          </w:tcPr>
          <w:p w:rsidR="00EF43C1" w:rsidRPr="00517453" w:rsidRDefault="00A31D9B" w:rsidP="003E6D22">
            <w:pPr>
              <w:rPr>
                <w:rFonts w:ascii="Arial" w:hAnsi="Arial" w:cs="Arial"/>
                <w:sz w:val="20"/>
                <w:szCs w:val="20"/>
              </w:rPr>
            </w:pPr>
            <w:r w:rsidRPr="00517453">
              <w:rPr>
                <w:rFonts w:ascii="Arial" w:hAnsi="Arial" w:cs="Arial"/>
                <w:sz w:val="20"/>
                <w:szCs w:val="20"/>
              </w:rPr>
              <w:t>Issues raised by participants</w:t>
            </w:r>
          </w:p>
        </w:tc>
        <w:tc>
          <w:tcPr>
            <w:tcW w:w="7366" w:type="dxa"/>
            <w:shd w:val="clear" w:color="auto" w:fill="DBE5F1" w:themeFill="accent1" w:themeFillTint="33"/>
          </w:tcPr>
          <w:p w:rsidR="00EF43C1" w:rsidRPr="00517453" w:rsidRDefault="00A31D9B" w:rsidP="00A31D9B">
            <w:pPr>
              <w:pStyle w:val="ListParagraph"/>
              <w:numPr>
                <w:ilvl w:val="0"/>
                <w:numId w:val="40"/>
              </w:numPr>
              <w:jc w:val="both"/>
              <w:rPr>
                <w:rFonts w:ascii="Arial" w:hAnsi="Arial" w:cs="Arial"/>
                <w:sz w:val="20"/>
                <w:szCs w:val="20"/>
              </w:rPr>
            </w:pPr>
            <w:r w:rsidRPr="00517453">
              <w:rPr>
                <w:rFonts w:ascii="Arial" w:hAnsi="Arial" w:cs="Arial"/>
                <w:sz w:val="20"/>
                <w:szCs w:val="20"/>
              </w:rPr>
              <w:t>WBG procedures are too long. It takes too long to get the money.</w:t>
            </w:r>
          </w:p>
        </w:tc>
      </w:tr>
    </w:tbl>
    <w:p w:rsidR="008413DC" w:rsidRPr="00517453" w:rsidRDefault="008413DC" w:rsidP="00517453">
      <w:pPr>
        <w:rPr>
          <w:rFonts w:ascii="Arial" w:hAnsi="Arial" w:cs="Arial"/>
          <w:sz w:val="20"/>
          <w:szCs w:val="20"/>
        </w:rPr>
      </w:pPr>
    </w:p>
    <w:p w:rsidR="00CC0D47" w:rsidRPr="00517453" w:rsidRDefault="00CC0D47" w:rsidP="002E428F">
      <w:pPr>
        <w:pStyle w:val="ListParagraph"/>
        <w:ind w:left="0"/>
        <w:jc w:val="both"/>
        <w:rPr>
          <w:rFonts w:ascii="Arial" w:hAnsi="Arial" w:cs="Arial"/>
          <w:sz w:val="20"/>
          <w:szCs w:val="20"/>
        </w:rPr>
      </w:pPr>
    </w:p>
    <w:p w:rsidR="008413DC" w:rsidRDefault="008413DC"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Default="00642268" w:rsidP="002E428F">
      <w:pPr>
        <w:pStyle w:val="ListParagraph"/>
        <w:ind w:left="0"/>
        <w:jc w:val="both"/>
        <w:rPr>
          <w:rFonts w:ascii="Arial" w:hAnsi="Arial" w:cs="Arial"/>
          <w:sz w:val="20"/>
          <w:szCs w:val="20"/>
        </w:rPr>
      </w:pPr>
    </w:p>
    <w:p w:rsidR="00642268" w:rsidRPr="00517453" w:rsidRDefault="00642268" w:rsidP="002E428F">
      <w:pPr>
        <w:pStyle w:val="ListParagraph"/>
        <w:ind w:left="0"/>
        <w:jc w:val="both"/>
        <w:rPr>
          <w:rFonts w:ascii="Arial" w:hAnsi="Arial" w:cs="Arial"/>
          <w:sz w:val="20"/>
          <w:szCs w:val="20"/>
        </w:rPr>
      </w:pPr>
    </w:p>
    <w:p w:rsidR="00CC0D47" w:rsidRDefault="00CC0D47" w:rsidP="00655268">
      <w:pPr>
        <w:pStyle w:val="ListParagraph"/>
        <w:ind w:left="0"/>
        <w:jc w:val="center"/>
        <w:rPr>
          <w:rFonts w:ascii="Arial" w:hAnsi="Arial" w:cs="Arial"/>
          <w:b/>
          <w:sz w:val="20"/>
          <w:szCs w:val="20"/>
        </w:rPr>
      </w:pPr>
      <w:r w:rsidRPr="00517453">
        <w:rPr>
          <w:rFonts w:ascii="Arial" w:hAnsi="Arial" w:cs="Arial"/>
          <w:b/>
          <w:sz w:val="20"/>
          <w:szCs w:val="20"/>
        </w:rPr>
        <w:lastRenderedPageBreak/>
        <w:t>ANNEX – List of Participants</w:t>
      </w:r>
    </w:p>
    <w:p w:rsidR="00F50CD3" w:rsidRDefault="00F50CD3" w:rsidP="00655268">
      <w:pPr>
        <w:pStyle w:val="ListParagraph"/>
        <w:ind w:left="0"/>
        <w:jc w:val="center"/>
        <w:rPr>
          <w:rFonts w:ascii="Arial" w:hAnsi="Arial" w:cs="Arial"/>
          <w:b/>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Ministry of International Cooperation</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Mohamed </w:t>
      </w:r>
      <w:proofErr w:type="spellStart"/>
      <w:r w:rsidRPr="00F50CD3">
        <w:rPr>
          <w:rFonts w:ascii="Arial" w:hAnsi="Arial" w:cs="Arial"/>
          <w:bCs/>
          <w:sz w:val="20"/>
          <w:szCs w:val="20"/>
        </w:rPr>
        <w:t>Hammam</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w:t>
      </w:r>
      <w:proofErr w:type="spellStart"/>
      <w:r w:rsidRPr="00F50CD3">
        <w:rPr>
          <w:rFonts w:ascii="Arial" w:hAnsi="Arial" w:cs="Arial"/>
          <w:bCs/>
          <w:sz w:val="20"/>
          <w:szCs w:val="20"/>
        </w:rPr>
        <w:t>Seham</w:t>
      </w:r>
      <w:proofErr w:type="spellEnd"/>
      <w:r w:rsidRPr="00F50CD3">
        <w:rPr>
          <w:rFonts w:ascii="Arial" w:hAnsi="Arial" w:cs="Arial"/>
          <w:bCs/>
          <w:sz w:val="20"/>
          <w:szCs w:val="20"/>
        </w:rPr>
        <w:t xml:space="preserve"> Abdel </w:t>
      </w:r>
      <w:proofErr w:type="spellStart"/>
      <w:r w:rsidRPr="00F50CD3">
        <w:rPr>
          <w:rFonts w:ascii="Arial" w:hAnsi="Arial" w:cs="Arial"/>
          <w:bCs/>
          <w:sz w:val="20"/>
          <w:szCs w:val="20"/>
        </w:rPr>
        <w:t>Baky</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Mr. Hassan Abdel Kader</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w:t>
      </w:r>
      <w:proofErr w:type="spellStart"/>
      <w:r w:rsidRPr="00F50CD3">
        <w:rPr>
          <w:rFonts w:ascii="Arial" w:hAnsi="Arial" w:cs="Arial"/>
          <w:bCs/>
          <w:sz w:val="20"/>
          <w:szCs w:val="20"/>
        </w:rPr>
        <w:t>Tarek</w:t>
      </w:r>
      <w:proofErr w:type="spellEnd"/>
      <w:r w:rsidRPr="00F50CD3">
        <w:rPr>
          <w:rFonts w:ascii="Arial" w:hAnsi="Arial" w:cs="Arial"/>
          <w:bCs/>
          <w:sz w:val="20"/>
          <w:szCs w:val="20"/>
        </w:rPr>
        <w:t xml:space="preserve"> Abdel </w:t>
      </w:r>
      <w:proofErr w:type="spellStart"/>
      <w:r w:rsidRPr="00F50CD3">
        <w:rPr>
          <w:rFonts w:ascii="Arial" w:hAnsi="Arial" w:cs="Arial"/>
          <w:bCs/>
          <w:sz w:val="20"/>
          <w:szCs w:val="20"/>
        </w:rPr>
        <w:t>Sattar</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Eman</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Ramez</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w:t>
      </w:r>
      <w:proofErr w:type="spellStart"/>
      <w:r w:rsidRPr="00F50CD3">
        <w:rPr>
          <w:rFonts w:ascii="Arial" w:hAnsi="Arial" w:cs="Arial"/>
          <w:bCs/>
          <w:sz w:val="20"/>
          <w:szCs w:val="20"/>
        </w:rPr>
        <w:t>Ramy</w:t>
      </w:r>
      <w:proofErr w:type="spellEnd"/>
      <w:r w:rsidRPr="00F50CD3">
        <w:rPr>
          <w:rFonts w:ascii="Arial" w:hAnsi="Arial" w:cs="Arial"/>
          <w:bCs/>
          <w:sz w:val="20"/>
          <w:szCs w:val="20"/>
        </w:rPr>
        <w:t xml:space="preserve"> Ahmed </w:t>
      </w:r>
      <w:proofErr w:type="spellStart"/>
      <w:r w:rsidRPr="00F50CD3">
        <w:rPr>
          <w:rFonts w:ascii="Arial" w:hAnsi="Arial" w:cs="Arial"/>
          <w:bCs/>
          <w:sz w:val="20"/>
          <w:szCs w:val="20"/>
        </w:rPr>
        <w:t>Moustafa</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w:t>
      </w:r>
      <w:proofErr w:type="spellStart"/>
      <w:r w:rsidRPr="00F50CD3">
        <w:rPr>
          <w:rFonts w:ascii="Arial" w:hAnsi="Arial" w:cs="Arial"/>
          <w:bCs/>
          <w:sz w:val="20"/>
          <w:szCs w:val="20"/>
        </w:rPr>
        <w:t>Ehab</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Yousry</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Ms. Mariam Khalil</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Radwa</w:t>
      </w:r>
      <w:proofErr w:type="spellEnd"/>
      <w:r w:rsidRPr="00F50CD3">
        <w:rPr>
          <w:rFonts w:ascii="Arial" w:hAnsi="Arial" w:cs="Arial"/>
          <w:bCs/>
          <w:sz w:val="20"/>
          <w:szCs w:val="20"/>
        </w:rPr>
        <w:t xml:space="preserve"> Mohamed</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Zahra </w:t>
      </w:r>
      <w:proofErr w:type="spellStart"/>
      <w:r w:rsidRPr="00F50CD3">
        <w:rPr>
          <w:rFonts w:ascii="Arial" w:hAnsi="Arial" w:cs="Arial"/>
          <w:bCs/>
          <w:sz w:val="20"/>
          <w:szCs w:val="20"/>
        </w:rPr>
        <w:t>Alam</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Deen</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Amany</w:t>
      </w:r>
      <w:proofErr w:type="spellEnd"/>
      <w:r w:rsidRPr="00F50CD3">
        <w:rPr>
          <w:rFonts w:ascii="Arial" w:hAnsi="Arial" w:cs="Arial"/>
          <w:bCs/>
          <w:sz w:val="20"/>
          <w:szCs w:val="20"/>
        </w:rPr>
        <w:t xml:space="preserve"> Abdel </w:t>
      </w:r>
      <w:proofErr w:type="spellStart"/>
      <w:r w:rsidRPr="00F50CD3">
        <w:rPr>
          <w:rFonts w:ascii="Arial" w:hAnsi="Arial" w:cs="Arial"/>
          <w:bCs/>
          <w:sz w:val="20"/>
          <w:szCs w:val="20"/>
        </w:rPr>
        <w:t>Lateef</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Mahitab</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Mannawy</w:t>
      </w:r>
      <w:proofErr w:type="spellEnd"/>
    </w:p>
    <w:p w:rsidR="00F50CD3" w:rsidRPr="00357D77" w:rsidRDefault="00F50CD3" w:rsidP="00F50CD3">
      <w:pPr>
        <w:pStyle w:val="ListParagraph"/>
        <w:rPr>
          <w:rFonts w:ascii="Arial" w:hAnsi="Arial" w:cs="Arial"/>
          <w:bCs/>
          <w:sz w:val="20"/>
          <w:szCs w:val="20"/>
          <w:lang w:val="fr-FR"/>
        </w:rPr>
      </w:pPr>
      <w:r w:rsidRPr="00357D77">
        <w:rPr>
          <w:rFonts w:ascii="Arial" w:hAnsi="Arial" w:cs="Arial"/>
          <w:bCs/>
          <w:sz w:val="20"/>
          <w:szCs w:val="20"/>
          <w:lang w:val="fr-FR"/>
        </w:rPr>
        <w:t xml:space="preserve">Ms. </w:t>
      </w:r>
      <w:proofErr w:type="spellStart"/>
      <w:r w:rsidRPr="00357D77">
        <w:rPr>
          <w:rFonts w:ascii="Arial" w:hAnsi="Arial" w:cs="Arial"/>
          <w:bCs/>
          <w:sz w:val="20"/>
          <w:szCs w:val="20"/>
          <w:lang w:val="fr-FR"/>
        </w:rPr>
        <w:t>Eman</w:t>
      </w:r>
      <w:proofErr w:type="spellEnd"/>
      <w:r w:rsidRPr="00357D77">
        <w:rPr>
          <w:rFonts w:ascii="Arial" w:hAnsi="Arial" w:cs="Arial"/>
          <w:bCs/>
          <w:sz w:val="20"/>
          <w:szCs w:val="20"/>
          <w:lang w:val="fr-FR"/>
        </w:rPr>
        <w:t xml:space="preserve"> </w:t>
      </w:r>
      <w:proofErr w:type="spellStart"/>
      <w:r w:rsidRPr="00357D77">
        <w:rPr>
          <w:rFonts w:ascii="Arial" w:hAnsi="Arial" w:cs="Arial"/>
          <w:bCs/>
          <w:sz w:val="20"/>
          <w:szCs w:val="20"/>
          <w:lang w:val="fr-FR"/>
        </w:rPr>
        <w:t>Essawy</w:t>
      </w:r>
      <w:proofErr w:type="spellEnd"/>
    </w:p>
    <w:p w:rsidR="00F50CD3" w:rsidRPr="00357D77" w:rsidRDefault="00F50CD3" w:rsidP="00F50CD3">
      <w:pPr>
        <w:pStyle w:val="ListParagraph"/>
        <w:rPr>
          <w:rFonts w:ascii="Arial" w:hAnsi="Arial" w:cs="Arial"/>
          <w:bCs/>
          <w:sz w:val="20"/>
          <w:szCs w:val="20"/>
          <w:lang w:val="fr-FR"/>
        </w:rPr>
      </w:pPr>
      <w:r w:rsidRPr="00357D77">
        <w:rPr>
          <w:rFonts w:ascii="Arial" w:hAnsi="Arial" w:cs="Arial"/>
          <w:bCs/>
          <w:sz w:val="20"/>
          <w:szCs w:val="20"/>
          <w:lang w:val="fr-FR"/>
        </w:rPr>
        <w:t xml:space="preserve">Ms. </w:t>
      </w:r>
      <w:proofErr w:type="spellStart"/>
      <w:r w:rsidRPr="00357D77">
        <w:rPr>
          <w:rFonts w:ascii="Arial" w:hAnsi="Arial" w:cs="Arial"/>
          <w:bCs/>
          <w:sz w:val="20"/>
          <w:szCs w:val="20"/>
          <w:lang w:val="fr-FR"/>
        </w:rPr>
        <w:t>Nahla</w:t>
      </w:r>
      <w:proofErr w:type="spellEnd"/>
      <w:r w:rsidRPr="00357D77">
        <w:rPr>
          <w:rFonts w:ascii="Arial" w:hAnsi="Arial" w:cs="Arial"/>
          <w:bCs/>
          <w:sz w:val="20"/>
          <w:szCs w:val="20"/>
          <w:lang w:val="fr-FR"/>
        </w:rPr>
        <w:t xml:space="preserve"> </w:t>
      </w:r>
      <w:proofErr w:type="spellStart"/>
      <w:r w:rsidRPr="00357D77">
        <w:rPr>
          <w:rFonts w:ascii="Arial" w:hAnsi="Arial" w:cs="Arial"/>
          <w:bCs/>
          <w:sz w:val="20"/>
          <w:szCs w:val="20"/>
          <w:lang w:val="fr-FR"/>
        </w:rPr>
        <w:t>Refaat</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Mohsen </w:t>
      </w:r>
      <w:proofErr w:type="spellStart"/>
      <w:r w:rsidRPr="00F50CD3">
        <w:rPr>
          <w:rFonts w:ascii="Arial" w:hAnsi="Arial" w:cs="Arial"/>
          <w:bCs/>
          <w:sz w:val="20"/>
          <w:szCs w:val="20"/>
        </w:rPr>
        <w:t>Tawfik</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 xml:space="preserve">Ministry of Health and Population </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Ghada</w:t>
      </w:r>
      <w:proofErr w:type="spellEnd"/>
      <w:r w:rsidRPr="00F50CD3">
        <w:rPr>
          <w:rFonts w:ascii="Arial" w:hAnsi="Arial" w:cs="Arial"/>
          <w:bCs/>
          <w:sz w:val="20"/>
          <w:szCs w:val="20"/>
        </w:rPr>
        <w:t xml:space="preserve"> Nasr</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Emad</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Ezzat</w:t>
      </w:r>
      <w:proofErr w:type="spellEnd"/>
      <w:r w:rsidRPr="00F50CD3">
        <w:rPr>
          <w:rFonts w:ascii="Arial" w:hAnsi="Arial" w:cs="Arial"/>
          <w:bCs/>
          <w:sz w:val="20"/>
          <w:szCs w:val="20"/>
        </w:rPr>
        <w:t xml:space="preserve"> </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Hesham</w:t>
      </w:r>
      <w:proofErr w:type="spellEnd"/>
      <w:r w:rsidRPr="00F50CD3">
        <w:rPr>
          <w:rFonts w:ascii="Arial" w:hAnsi="Arial" w:cs="Arial"/>
          <w:bCs/>
          <w:sz w:val="20"/>
          <w:szCs w:val="20"/>
        </w:rPr>
        <w:t xml:space="preserve"> Atta </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Atef</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ElShitany</w:t>
      </w:r>
      <w:proofErr w:type="spellEnd"/>
      <w:r w:rsidRPr="00F50CD3">
        <w:rPr>
          <w:rFonts w:ascii="Arial" w:hAnsi="Arial" w:cs="Arial"/>
          <w:bCs/>
          <w:sz w:val="20"/>
          <w:szCs w:val="20"/>
        </w:rPr>
        <w:t xml:space="preserve"> </w:t>
      </w:r>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t>Ms</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Amal</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Farrag</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Egyptian Environmental Affairs Agency</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Atwa</w:t>
      </w:r>
      <w:proofErr w:type="spellEnd"/>
      <w:r w:rsidRPr="00F50CD3">
        <w:rPr>
          <w:rFonts w:ascii="Arial" w:hAnsi="Arial" w:cs="Arial"/>
          <w:bCs/>
          <w:sz w:val="20"/>
          <w:szCs w:val="20"/>
        </w:rPr>
        <w:t xml:space="preserve"> Hussein</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w:t>
      </w:r>
      <w:proofErr w:type="spellStart"/>
      <w:r w:rsidRPr="00F50CD3">
        <w:rPr>
          <w:rFonts w:ascii="Arial" w:hAnsi="Arial" w:cs="Arial"/>
          <w:bCs/>
          <w:sz w:val="20"/>
          <w:szCs w:val="20"/>
        </w:rPr>
        <w:t>Tarek</w:t>
      </w:r>
      <w:proofErr w:type="spellEnd"/>
      <w:r w:rsidRPr="00F50CD3">
        <w:rPr>
          <w:rFonts w:ascii="Arial" w:hAnsi="Arial" w:cs="Arial"/>
          <w:bCs/>
          <w:sz w:val="20"/>
          <w:szCs w:val="20"/>
        </w:rPr>
        <w:t xml:space="preserve"> Salah</w:t>
      </w:r>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Social Fund for Development</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Hanaa</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Hilaly</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Upper Egypt Electricity Production Company</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Ibrahim </w:t>
      </w:r>
      <w:proofErr w:type="spellStart"/>
      <w:r w:rsidRPr="00F50CD3">
        <w:rPr>
          <w:rFonts w:ascii="Arial" w:hAnsi="Arial" w:cs="Arial"/>
          <w:bCs/>
          <w:sz w:val="20"/>
          <w:szCs w:val="20"/>
        </w:rPr>
        <w:t>Zaree</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Egyptian Electricity Holding Company</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Mr. Anwar Mahmoud</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Hannan</w:t>
      </w:r>
      <w:proofErr w:type="spellEnd"/>
      <w:r w:rsidRPr="00F50CD3">
        <w:rPr>
          <w:rFonts w:ascii="Arial" w:hAnsi="Arial" w:cs="Arial"/>
          <w:bCs/>
          <w:sz w:val="20"/>
          <w:szCs w:val="20"/>
        </w:rPr>
        <w:t xml:space="preserve"> Hanna</w:t>
      </w:r>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Ministry of Petroleum</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Ahmed </w:t>
      </w:r>
      <w:proofErr w:type="spellStart"/>
      <w:r w:rsidRPr="00F50CD3">
        <w:rPr>
          <w:rFonts w:ascii="Arial" w:hAnsi="Arial" w:cs="Arial"/>
          <w:bCs/>
          <w:sz w:val="20"/>
          <w:szCs w:val="20"/>
        </w:rPr>
        <w:t>Abd</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Rabo</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E-Gas</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Amira El </w:t>
      </w:r>
      <w:proofErr w:type="spellStart"/>
      <w:r w:rsidRPr="00F50CD3">
        <w:rPr>
          <w:rFonts w:ascii="Arial" w:hAnsi="Arial" w:cs="Arial"/>
          <w:bCs/>
          <w:sz w:val="20"/>
          <w:szCs w:val="20"/>
        </w:rPr>
        <w:t>Mazny</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Ashraf </w:t>
      </w:r>
      <w:proofErr w:type="spellStart"/>
      <w:r w:rsidRPr="00F50CD3">
        <w:rPr>
          <w:rFonts w:ascii="Arial" w:hAnsi="Arial" w:cs="Arial"/>
          <w:bCs/>
          <w:sz w:val="20"/>
          <w:szCs w:val="20"/>
        </w:rPr>
        <w:t>Hassanen</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w:t>
      </w:r>
      <w:proofErr w:type="spellStart"/>
      <w:r w:rsidRPr="00F50CD3">
        <w:rPr>
          <w:rFonts w:ascii="Arial" w:hAnsi="Arial" w:cs="Arial"/>
          <w:bCs/>
          <w:sz w:val="20"/>
          <w:szCs w:val="20"/>
        </w:rPr>
        <w:t>Yousra</w:t>
      </w:r>
      <w:proofErr w:type="spellEnd"/>
      <w:r w:rsidRPr="00F50CD3">
        <w:rPr>
          <w:rFonts w:ascii="Arial" w:hAnsi="Arial" w:cs="Arial"/>
          <w:bCs/>
          <w:sz w:val="20"/>
          <w:szCs w:val="20"/>
        </w:rPr>
        <w:t xml:space="preserve"> Mohamed Osama</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Eng. Osama Kamal</w:t>
      </w:r>
    </w:p>
    <w:p w:rsidR="00F50CD3" w:rsidRPr="00F50CD3" w:rsidRDefault="00F50CD3" w:rsidP="00F50CD3">
      <w:pPr>
        <w:pStyle w:val="ListParagraph"/>
        <w:rPr>
          <w:rFonts w:ascii="Arial" w:hAnsi="Arial" w:cs="Arial"/>
          <w:b/>
          <w:sz w:val="20"/>
          <w:szCs w:val="20"/>
          <w:u w:val="single"/>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Ministry of Electricity and Energy</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Mohamed M. </w:t>
      </w:r>
      <w:proofErr w:type="spellStart"/>
      <w:r w:rsidRPr="00F50CD3">
        <w:rPr>
          <w:rFonts w:ascii="Arial" w:hAnsi="Arial" w:cs="Arial"/>
          <w:bCs/>
          <w:sz w:val="20"/>
          <w:szCs w:val="20"/>
        </w:rPr>
        <w:t>Omran</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w:t>
      </w:r>
      <w:proofErr w:type="spellStart"/>
      <w:r w:rsidRPr="00F50CD3">
        <w:rPr>
          <w:rFonts w:ascii="Arial" w:hAnsi="Arial" w:cs="Arial"/>
          <w:bCs/>
          <w:sz w:val="20"/>
          <w:szCs w:val="20"/>
        </w:rPr>
        <w:t>Maha</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Mostafa</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Omneya</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Mostafa</w:t>
      </w:r>
      <w:proofErr w:type="spellEnd"/>
      <w:r w:rsidRPr="00F50CD3">
        <w:rPr>
          <w:rFonts w:ascii="Arial" w:hAnsi="Arial" w:cs="Arial"/>
          <w:bCs/>
          <w:sz w:val="20"/>
          <w:szCs w:val="20"/>
        </w:rPr>
        <w:t xml:space="preserve"> </w:t>
      </w:r>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lastRenderedPageBreak/>
        <w:t>Ms</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Eman</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Rashed</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Ranya</w:t>
      </w:r>
      <w:proofErr w:type="spellEnd"/>
      <w:r w:rsidRPr="00F50CD3">
        <w:rPr>
          <w:rFonts w:ascii="Arial" w:hAnsi="Arial" w:cs="Arial"/>
          <w:bCs/>
          <w:sz w:val="20"/>
          <w:szCs w:val="20"/>
        </w:rPr>
        <w:t xml:space="preserve"> El Reedy</w:t>
      </w:r>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t>Ms</w:t>
      </w:r>
      <w:proofErr w:type="spellEnd"/>
      <w:r w:rsidRPr="00F50CD3">
        <w:rPr>
          <w:rFonts w:ascii="Arial" w:hAnsi="Arial" w:cs="Arial"/>
          <w:bCs/>
          <w:sz w:val="20"/>
          <w:szCs w:val="20"/>
        </w:rPr>
        <w:t xml:space="preserve">, Sahar </w:t>
      </w:r>
      <w:proofErr w:type="spellStart"/>
      <w:r w:rsidRPr="00F50CD3">
        <w:rPr>
          <w:rFonts w:ascii="Arial" w:hAnsi="Arial" w:cs="Arial"/>
          <w:bCs/>
          <w:sz w:val="20"/>
          <w:szCs w:val="20"/>
        </w:rPr>
        <w:t>Esmail</w:t>
      </w:r>
      <w:proofErr w:type="spellEnd"/>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t>Mr.Ahmed</w:t>
      </w:r>
      <w:proofErr w:type="spellEnd"/>
      <w:r w:rsidRPr="00F50CD3">
        <w:rPr>
          <w:rFonts w:ascii="Arial" w:hAnsi="Arial" w:cs="Arial"/>
          <w:bCs/>
          <w:sz w:val="20"/>
          <w:szCs w:val="20"/>
        </w:rPr>
        <w:t xml:space="preserve"> Mohamed</w:t>
      </w:r>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t>Eng.Mohsen</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Banna</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w:t>
      </w:r>
      <w:proofErr w:type="spellStart"/>
      <w:r w:rsidRPr="00F50CD3">
        <w:rPr>
          <w:rFonts w:ascii="Arial" w:hAnsi="Arial" w:cs="Arial"/>
          <w:bCs/>
          <w:sz w:val="20"/>
          <w:szCs w:val="20"/>
        </w:rPr>
        <w:t>Lamiaa</w:t>
      </w:r>
      <w:proofErr w:type="spellEnd"/>
      <w:r w:rsidRPr="00F50CD3">
        <w:rPr>
          <w:rFonts w:ascii="Arial" w:hAnsi="Arial" w:cs="Arial"/>
          <w:bCs/>
          <w:sz w:val="20"/>
          <w:szCs w:val="20"/>
        </w:rPr>
        <w:t xml:space="preserve"> Youssef</w:t>
      </w:r>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Ministry of Water Resources and Irrigation</w:t>
      </w:r>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t>Eng</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Mamdouh</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Antar</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Dr. Nader El-</w:t>
      </w:r>
      <w:proofErr w:type="spellStart"/>
      <w:r w:rsidRPr="00F50CD3">
        <w:rPr>
          <w:rFonts w:ascii="Arial" w:hAnsi="Arial" w:cs="Arial"/>
          <w:bCs/>
          <w:sz w:val="20"/>
          <w:szCs w:val="20"/>
        </w:rPr>
        <w:t>Masry</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Tarek</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Kotb</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w:t>
      </w:r>
      <w:proofErr w:type="spellStart"/>
      <w:r w:rsidRPr="00F50CD3">
        <w:rPr>
          <w:rFonts w:ascii="Arial" w:hAnsi="Arial" w:cs="Arial"/>
          <w:bCs/>
          <w:sz w:val="20"/>
          <w:szCs w:val="20"/>
        </w:rPr>
        <w:t>Nahed</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Abd</w:t>
      </w:r>
      <w:proofErr w:type="spellEnd"/>
      <w:r w:rsidRPr="00F50CD3">
        <w:rPr>
          <w:rFonts w:ascii="Arial" w:hAnsi="Arial" w:cs="Arial"/>
          <w:bCs/>
          <w:sz w:val="20"/>
          <w:szCs w:val="20"/>
        </w:rPr>
        <w:t xml:space="preserve"> EL Fattah</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Ahmed </w:t>
      </w:r>
      <w:proofErr w:type="spellStart"/>
      <w:r w:rsidRPr="00F50CD3">
        <w:rPr>
          <w:rFonts w:ascii="Arial" w:hAnsi="Arial" w:cs="Arial"/>
          <w:bCs/>
          <w:sz w:val="20"/>
          <w:szCs w:val="20"/>
        </w:rPr>
        <w:t>Abd</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Rasol</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Cairo Governorate</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Mahmoud </w:t>
      </w:r>
      <w:proofErr w:type="spellStart"/>
      <w:r w:rsidRPr="00F50CD3">
        <w:rPr>
          <w:rFonts w:ascii="Arial" w:hAnsi="Arial" w:cs="Arial"/>
          <w:bCs/>
          <w:sz w:val="20"/>
          <w:szCs w:val="20"/>
        </w:rPr>
        <w:t>Youssif</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Ahmed </w:t>
      </w:r>
      <w:proofErr w:type="spellStart"/>
      <w:r w:rsidRPr="00F50CD3">
        <w:rPr>
          <w:rFonts w:ascii="Arial" w:hAnsi="Arial" w:cs="Arial"/>
          <w:bCs/>
          <w:sz w:val="20"/>
          <w:szCs w:val="20"/>
        </w:rPr>
        <w:t>Abdallah</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Mohamed </w:t>
      </w:r>
      <w:proofErr w:type="spellStart"/>
      <w:r w:rsidRPr="00F50CD3">
        <w:rPr>
          <w:rFonts w:ascii="Arial" w:hAnsi="Arial" w:cs="Arial"/>
          <w:bCs/>
          <w:sz w:val="20"/>
          <w:szCs w:val="20"/>
        </w:rPr>
        <w:t>Bayoumy</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Mina </w:t>
      </w:r>
      <w:proofErr w:type="spellStart"/>
      <w:r w:rsidRPr="00F50CD3">
        <w:rPr>
          <w:rFonts w:ascii="Arial" w:hAnsi="Arial" w:cs="Arial"/>
          <w:bCs/>
          <w:sz w:val="20"/>
          <w:szCs w:val="20"/>
        </w:rPr>
        <w:t>Ge’eed</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Ministry of Investment</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Mahmoud </w:t>
      </w:r>
      <w:proofErr w:type="spellStart"/>
      <w:r w:rsidRPr="00F50CD3">
        <w:rPr>
          <w:rFonts w:ascii="Arial" w:hAnsi="Arial" w:cs="Arial"/>
          <w:bCs/>
          <w:sz w:val="20"/>
          <w:szCs w:val="20"/>
        </w:rPr>
        <w:t>Gamal</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Eldin</w:t>
      </w:r>
      <w:proofErr w:type="spellEnd"/>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 xml:space="preserve">Ministry of Agriculture and Land Reclamation  </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Mona </w:t>
      </w:r>
      <w:proofErr w:type="spellStart"/>
      <w:r w:rsidRPr="00F50CD3">
        <w:rPr>
          <w:rFonts w:ascii="Arial" w:hAnsi="Arial" w:cs="Arial"/>
          <w:bCs/>
          <w:sz w:val="20"/>
          <w:szCs w:val="20"/>
        </w:rPr>
        <w:t>Mehrez</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Eng. Sayed Hussein </w:t>
      </w:r>
    </w:p>
    <w:p w:rsidR="00F50CD3" w:rsidRPr="00F50CD3" w:rsidRDefault="00F50CD3" w:rsidP="00F50CD3">
      <w:pPr>
        <w:pStyle w:val="ListParagraph"/>
        <w:rPr>
          <w:rFonts w:ascii="Arial" w:hAnsi="Arial" w:cs="Arial"/>
          <w:bCs/>
          <w:sz w:val="20"/>
          <w:szCs w:val="20"/>
        </w:rPr>
      </w:pPr>
    </w:p>
    <w:p w:rsidR="00F50CD3" w:rsidRPr="00F50CD3" w:rsidRDefault="00F50CD3" w:rsidP="00F50CD3">
      <w:pPr>
        <w:pStyle w:val="ListParagraph"/>
        <w:rPr>
          <w:rFonts w:ascii="Arial" w:hAnsi="Arial" w:cs="Arial"/>
          <w:b/>
          <w:sz w:val="20"/>
          <w:szCs w:val="20"/>
          <w:u w:val="single"/>
        </w:rPr>
      </w:pPr>
      <w:r w:rsidRPr="00F50CD3">
        <w:rPr>
          <w:rFonts w:ascii="Arial" w:hAnsi="Arial" w:cs="Arial"/>
          <w:b/>
          <w:sz w:val="20"/>
          <w:szCs w:val="20"/>
          <w:u w:val="single"/>
        </w:rPr>
        <w:t>Information and Decision Support Center</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w:t>
      </w:r>
      <w:proofErr w:type="spellStart"/>
      <w:r w:rsidRPr="00F50CD3">
        <w:rPr>
          <w:rFonts w:ascii="Arial" w:hAnsi="Arial" w:cs="Arial"/>
          <w:bCs/>
          <w:sz w:val="20"/>
          <w:szCs w:val="20"/>
        </w:rPr>
        <w:t>Heba</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Meligi</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Nirvana </w:t>
      </w:r>
      <w:proofErr w:type="spellStart"/>
      <w:r w:rsidRPr="00F50CD3">
        <w:rPr>
          <w:rFonts w:ascii="Arial" w:hAnsi="Arial" w:cs="Arial"/>
          <w:bCs/>
          <w:sz w:val="20"/>
          <w:szCs w:val="20"/>
        </w:rPr>
        <w:t>Farrag</w:t>
      </w:r>
      <w:proofErr w:type="spellEnd"/>
    </w:p>
    <w:p w:rsidR="00F50CD3" w:rsidRPr="00F50CD3" w:rsidRDefault="00F50CD3" w:rsidP="00F50CD3">
      <w:pPr>
        <w:pStyle w:val="ListParagraph"/>
        <w:rPr>
          <w:rFonts w:ascii="Arial" w:hAnsi="Arial" w:cs="Arial"/>
          <w:bCs/>
          <w:sz w:val="20"/>
          <w:szCs w:val="20"/>
        </w:rPr>
      </w:pPr>
    </w:p>
    <w:p w:rsidR="00F50CD3" w:rsidRPr="006C5CBF" w:rsidRDefault="00F50CD3" w:rsidP="00F50CD3">
      <w:pPr>
        <w:pStyle w:val="ListParagraph"/>
        <w:rPr>
          <w:rFonts w:ascii="Arial" w:hAnsi="Arial" w:cs="Arial"/>
          <w:b/>
          <w:sz w:val="20"/>
          <w:szCs w:val="20"/>
          <w:u w:val="single"/>
        </w:rPr>
      </w:pPr>
      <w:r w:rsidRPr="006C5CBF">
        <w:rPr>
          <w:rFonts w:ascii="Arial" w:hAnsi="Arial" w:cs="Arial"/>
          <w:b/>
          <w:sz w:val="20"/>
          <w:szCs w:val="20"/>
          <w:u w:val="single"/>
        </w:rPr>
        <w:t>General Authority for Investment</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Mohamed </w:t>
      </w:r>
      <w:proofErr w:type="spellStart"/>
      <w:r w:rsidRPr="00F50CD3">
        <w:rPr>
          <w:rFonts w:ascii="Arial" w:hAnsi="Arial" w:cs="Arial"/>
          <w:bCs/>
          <w:sz w:val="20"/>
          <w:szCs w:val="20"/>
        </w:rPr>
        <w:t>Hesham</w:t>
      </w:r>
      <w:proofErr w:type="spellEnd"/>
    </w:p>
    <w:p w:rsidR="00F50CD3" w:rsidRPr="00F50CD3" w:rsidRDefault="00F50CD3" w:rsidP="00F50CD3">
      <w:pPr>
        <w:pStyle w:val="ListParagraph"/>
        <w:rPr>
          <w:rFonts w:ascii="Arial" w:hAnsi="Arial" w:cs="Arial"/>
          <w:bCs/>
          <w:sz w:val="20"/>
          <w:szCs w:val="20"/>
        </w:rPr>
      </w:pPr>
    </w:p>
    <w:p w:rsidR="00F50CD3" w:rsidRPr="006C5CBF" w:rsidRDefault="00F50CD3" w:rsidP="00F50CD3">
      <w:pPr>
        <w:pStyle w:val="ListParagraph"/>
        <w:rPr>
          <w:rFonts w:ascii="Arial" w:hAnsi="Arial" w:cs="Arial"/>
          <w:b/>
          <w:sz w:val="20"/>
          <w:szCs w:val="20"/>
          <w:u w:val="single"/>
        </w:rPr>
      </w:pPr>
      <w:r w:rsidRPr="006C5CBF">
        <w:rPr>
          <w:rFonts w:ascii="Arial" w:hAnsi="Arial" w:cs="Arial"/>
          <w:b/>
          <w:sz w:val="20"/>
          <w:szCs w:val="20"/>
          <w:u w:val="single"/>
        </w:rPr>
        <w:t>Ministry of Education</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Kamal </w:t>
      </w:r>
      <w:proofErr w:type="spellStart"/>
      <w:r w:rsidRPr="00F50CD3">
        <w:rPr>
          <w:rFonts w:ascii="Arial" w:hAnsi="Arial" w:cs="Arial"/>
          <w:bCs/>
          <w:sz w:val="20"/>
          <w:szCs w:val="20"/>
        </w:rPr>
        <w:t>Badrakhan</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Mohamed </w:t>
      </w:r>
      <w:proofErr w:type="spellStart"/>
      <w:r w:rsidRPr="00F50CD3">
        <w:rPr>
          <w:rFonts w:ascii="Arial" w:hAnsi="Arial" w:cs="Arial"/>
          <w:bCs/>
          <w:sz w:val="20"/>
          <w:szCs w:val="20"/>
        </w:rPr>
        <w:t>Ragab</w:t>
      </w:r>
      <w:proofErr w:type="spellEnd"/>
    </w:p>
    <w:p w:rsidR="00F50CD3" w:rsidRPr="00F50CD3" w:rsidRDefault="00F50CD3" w:rsidP="00F50CD3">
      <w:pPr>
        <w:pStyle w:val="ListParagraph"/>
        <w:rPr>
          <w:rFonts w:ascii="Arial" w:hAnsi="Arial" w:cs="Arial"/>
          <w:bCs/>
          <w:sz w:val="20"/>
          <w:szCs w:val="20"/>
        </w:rPr>
      </w:pPr>
    </w:p>
    <w:p w:rsidR="00F50CD3" w:rsidRPr="006C5CBF" w:rsidRDefault="00F50CD3" w:rsidP="00F50CD3">
      <w:pPr>
        <w:pStyle w:val="ListParagraph"/>
        <w:rPr>
          <w:rFonts w:ascii="Arial" w:hAnsi="Arial" w:cs="Arial"/>
          <w:b/>
          <w:sz w:val="20"/>
          <w:szCs w:val="20"/>
          <w:u w:val="single"/>
        </w:rPr>
      </w:pPr>
      <w:r w:rsidRPr="006C5CBF">
        <w:rPr>
          <w:rFonts w:ascii="Arial" w:hAnsi="Arial" w:cs="Arial"/>
          <w:b/>
          <w:sz w:val="20"/>
          <w:szCs w:val="20"/>
          <w:u w:val="single"/>
        </w:rPr>
        <w:t>Industrial Modernization Center</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Ahmad </w:t>
      </w:r>
      <w:proofErr w:type="spellStart"/>
      <w:r w:rsidRPr="00F50CD3">
        <w:rPr>
          <w:rFonts w:ascii="Arial" w:hAnsi="Arial" w:cs="Arial"/>
          <w:bCs/>
          <w:sz w:val="20"/>
          <w:szCs w:val="20"/>
        </w:rPr>
        <w:t>Taha</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ab/>
      </w:r>
    </w:p>
    <w:p w:rsidR="00F50CD3" w:rsidRPr="006C5CBF" w:rsidRDefault="00F50CD3" w:rsidP="00F50CD3">
      <w:pPr>
        <w:pStyle w:val="ListParagraph"/>
        <w:rPr>
          <w:rFonts w:ascii="Arial" w:hAnsi="Arial" w:cs="Arial"/>
          <w:b/>
          <w:sz w:val="20"/>
          <w:szCs w:val="20"/>
          <w:u w:val="single"/>
        </w:rPr>
      </w:pPr>
      <w:r w:rsidRPr="006C5CBF">
        <w:rPr>
          <w:rFonts w:ascii="Arial" w:hAnsi="Arial" w:cs="Arial"/>
          <w:b/>
          <w:sz w:val="20"/>
          <w:szCs w:val="20"/>
          <w:u w:val="single"/>
        </w:rPr>
        <w:t>Ministry of State for Administrative Development</w:t>
      </w:r>
    </w:p>
    <w:p w:rsidR="00357D77" w:rsidRDefault="00357D77" w:rsidP="00F50CD3">
      <w:pPr>
        <w:pStyle w:val="ListParagraph"/>
        <w:rPr>
          <w:rFonts w:ascii="Arial" w:hAnsi="Arial" w:cs="Arial"/>
          <w:bCs/>
          <w:sz w:val="20"/>
          <w:szCs w:val="20"/>
        </w:rPr>
      </w:pPr>
      <w:r w:rsidRPr="00357D77">
        <w:rPr>
          <w:rFonts w:ascii="Arial" w:hAnsi="Arial" w:cs="Arial"/>
          <w:bCs/>
          <w:sz w:val="20"/>
          <w:szCs w:val="20"/>
        </w:rPr>
        <w:t xml:space="preserve">Ms. Amani K. </w:t>
      </w:r>
      <w:proofErr w:type="spellStart"/>
      <w:r w:rsidRPr="00357D77">
        <w:rPr>
          <w:rFonts w:ascii="Arial" w:hAnsi="Arial" w:cs="Arial"/>
          <w:bCs/>
          <w:sz w:val="20"/>
          <w:szCs w:val="20"/>
        </w:rPr>
        <w:t>Essawi</w:t>
      </w:r>
      <w:proofErr w:type="spellEnd"/>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t>Eng.Tarek</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Saad</w:t>
      </w:r>
      <w:proofErr w:type="spellEnd"/>
      <w:r w:rsidRPr="00F50CD3">
        <w:rPr>
          <w:rFonts w:ascii="Arial" w:hAnsi="Arial" w:cs="Arial"/>
          <w:bCs/>
          <w:sz w:val="20"/>
          <w:szCs w:val="20"/>
        </w:rPr>
        <w:t xml:space="preserve"> </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Israa</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Attia</w:t>
      </w:r>
      <w:proofErr w:type="spellEnd"/>
    </w:p>
    <w:p w:rsidR="00F50CD3" w:rsidRPr="00F50CD3" w:rsidRDefault="00F50CD3" w:rsidP="00F50CD3">
      <w:pPr>
        <w:pStyle w:val="ListParagraph"/>
        <w:rPr>
          <w:rFonts w:ascii="Arial" w:hAnsi="Arial" w:cs="Arial"/>
          <w:bCs/>
          <w:sz w:val="20"/>
          <w:szCs w:val="20"/>
        </w:rPr>
      </w:pPr>
      <w:proofErr w:type="spellStart"/>
      <w:r w:rsidRPr="00F50CD3">
        <w:rPr>
          <w:rFonts w:ascii="Arial" w:hAnsi="Arial" w:cs="Arial"/>
          <w:bCs/>
          <w:sz w:val="20"/>
          <w:szCs w:val="20"/>
        </w:rPr>
        <w:t>Dr</w:t>
      </w:r>
      <w:proofErr w:type="spellEnd"/>
      <w:r w:rsidRPr="00F50CD3">
        <w:rPr>
          <w:rFonts w:ascii="Arial" w:hAnsi="Arial" w:cs="Arial"/>
          <w:bCs/>
          <w:sz w:val="20"/>
          <w:szCs w:val="20"/>
        </w:rPr>
        <w:t xml:space="preserve"> Ahmed Samir</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w:t>
      </w:r>
      <w:proofErr w:type="spellStart"/>
      <w:r w:rsidRPr="00F50CD3">
        <w:rPr>
          <w:rFonts w:ascii="Arial" w:hAnsi="Arial" w:cs="Arial"/>
          <w:bCs/>
          <w:sz w:val="20"/>
          <w:szCs w:val="20"/>
        </w:rPr>
        <w:t>Magdy</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Hennawy</w:t>
      </w:r>
      <w:proofErr w:type="spellEnd"/>
    </w:p>
    <w:p w:rsidR="00F50CD3" w:rsidRPr="00F50CD3" w:rsidRDefault="00F50CD3" w:rsidP="00F50CD3">
      <w:pPr>
        <w:pStyle w:val="ListParagraph"/>
        <w:rPr>
          <w:rFonts w:ascii="Arial" w:hAnsi="Arial" w:cs="Arial"/>
          <w:bCs/>
          <w:sz w:val="20"/>
          <w:szCs w:val="20"/>
        </w:rPr>
      </w:pPr>
    </w:p>
    <w:p w:rsidR="00F50CD3" w:rsidRPr="006C5CBF" w:rsidRDefault="00F50CD3" w:rsidP="00F50CD3">
      <w:pPr>
        <w:pStyle w:val="ListParagraph"/>
        <w:rPr>
          <w:rFonts w:ascii="Arial" w:hAnsi="Arial" w:cs="Arial"/>
          <w:b/>
          <w:sz w:val="20"/>
          <w:szCs w:val="20"/>
          <w:u w:val="single"/>
        </w:rPr>
      </w:pPr>
      <w:r w:rsidRPr="006C5CBF">
        <w:rPr>
          <w:rFonts w:ascii="Arial" w:hAnsi="Arial" w:cs="Arial"/>
          <w:b/>
          <w:sz w:val="20"/>
          <w:szCs w:val="20"/>
          <w:u w:val="single"/>
        </w:rPr>
        <w:t>Ministry of Finance</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Sherine</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AlShawarby</w:t>
      </w:r>
      <w:proofErr w:type="spellEnd"/>
      <w:r w:rsidRPr="00F50CD3">
        <w:rPr>
          <w:rFonts w:ascii="Arial" w:hAnsi="Arial" w:cs="Arial"/>
          <w:bCs/>
          <w:sz w:val="20"/>
          <w:szCs w:val="20"/>
        </w:rPr>
        <w:t xml:space="preserve"> </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Fatma</w:t>
      </w:r>
      <w:proofErr w:type="spellEnd"/>
      <w:r w:rsidRPr="00F50CD3">
        <w:rPr>
          <w:rFonts w:ascii="Arial" w:hAnsi="Arial" w:cs="Arial"/>
          <w:bCs/>
          <w:sz w:val="20"/>
          <w:szCs w:val="20"/>
        </w:rPr>
        <w:t xml:space="preserve"> EL </w:t>
      </w:r>
      <w:proofErr w:type="spellStart"/>
      <w:r w:rsidRPr="00F50CD3">
        <w:rPr>
          <w:rFonts w:ascii="Arial" w:hAnsi="Arial" w:cs="Arial"/>
          <w:bCs/>
          <w:sz w:val="20"/>
          <w:szCs w:val="20"/>
        </w:rPr>
        <w:t>Ashmawy</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Ms. Mai </w:t>
      </w:r>
      <w:proofErr w:type="spellStart"/>
      <w:r w:rsidRPr="00F50CD3">
        <w:rPr>
          <w:rFonts w:ascii="Arial" w:hAnsi="Arial" w:cs="Arial"/>
          <w:bCs/>
          <w:sz w:val="20"/>
          <w:szCs w:val="20"/>
        </w:rPr>
        <w:t>Fareed</w:t>
      </w:r>
      <w:proofErr w:type="spellEnd"/>
    </w:p>
    <w:p w:rsidR="00F50CD3" w:rsidRPr="00F50CD3" w:rsidRDefault="00F50CD3" w:rsidP="00F50CD3">
      <w:pPr>
        <w:pStyle w:val="ListParagraph"/>
        <w:rPr>
          <w:rFonts w:ascii="Arial" w:hAnsi="Arial" w:cs="Arial"/>
          <w:bCs/>
          <w:sz w:val="20"/>
          <w:szCs w:val="20"/>
        </w:rPr>
      </w:pPr>
    </w:p>
    <w:p w:rsidR="00F50CD3" w:rsidRPr="009B3E4D" w:rsidRDefault="00F50CD3" w:rsidP="00F50CD3">
      <w:pPr>
        <w:pStyle w:val="ListParagraph"/>
        <w:rPr>
          <w:rFonts w:ascii="Arial" w:hAnsi="Arial" w:cs="Arial"/>
          <w:b/>
          <w:sz w:val="20"/>
          <w:szCs w:val="20"/>
          <w:u w:val="single"/>
        </w:rPr>
      </w:pPr>
      <w:bookmarkStart w:id="0" w:name="_GoBack"/>
      <w:r w:rsidRPr="009B3E4D">
        <w:rPr>
          <w:rFonts w:ascii="Arial" w:hAnsi="Arial" w:cs="Arial"/>
          <w:b/>
          <w:sz w:val="20"/>
          <w:szCs w:val="20"/>
          <w:u w:val="single"/>
        </w:rPr>
        <w:lastRenderedPageBreak/>
        <w:t>Ministry of Social Solidarity</w:t>
      </w:r>
    </w:p>
    <w:bookmarkEnd w:id="0"/>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Mr. Hani </w:t>
      </w:r>
      <w:proofErr w:type="spellStart"/>
      <w:r w:rsidRPr="00F50CD3">
        <w:rPr>
          <w:rFonts w:ascii="Arial" w:hAnsi="Arial" w:cs="Arial"/>
          <w:bCs/>
          <w:sz w:val="20"/>
          <w:szCs w:val="20"/>
        </w:rPr>
        <w:t>Mehanna</w:t>
      </w:r>
      <w:proofErr w:type="spellEnd"/>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 xml:space="preserve">Dr. </w:t>
      </w:r>
      <w:proofErr w:type="spellStart"/>
      <w:r w:rsidRPr="00F50CD3">
        <w:rPr>
          <w:rFonts w:ascii="Arial" w:hAnsi="Arial" w:cs="Arial"/>
          <w:bCs/>
          <w:sz w:val="20"/>
          <w:szCs w:val="20"/>
        </w:rPr>
        <w:t>Mervat</w:t>
      </w:r>
      <w:proofErr w:type="spellEnd"/>
      <w:r w:rsidRPr="00F50CD3">
        <w:rPr>
          <w:rFonts w:ascii="Arial" w:hAnsi="Arial" w:cs="Arial"/>
          <w:bCs/>
          <w:sz w:val="20"/>
          <w:szCs w:val="20"/>
        </w:rPr>
        <w:t xml:space="preserve"> </w:t>
      </w:r>
      <w:proofErr w:type="spellStart"/>
      <w:r w:rsidRPr="00F50CD3">
        <w:rPr>
          <w:rFonts w:ascii="Arial" w:hAnsi="Arial" w:cs="Arial"/>
          <w:bCs/>
          <w:sz w:val="20"/>
          <w:szCs w:val="20"/>
        </w:rPr>
        <w:t>Sabry</w:t>
      </w:r>
      <w:proofErr w:type="spellEnd"/>
    </w:p>
    <w:p w:rsidR="00F50CD3" w:rsidRPr="00F50CD3" w:rsidRDefault="00F50CD3" w:rsidP="00F50CD3">
      <w:pPr>
        <w:pStyle w:val="ListParagraph"/>
        <w:rPr>
          <w:rFonts w:ascii="Arial" w:hAnsi="Arial" w:cs="Arial"/>
          <w:bCs/>
          <w:sz w:val="20"/>
          <w:szCs w:val="20"/>
        </w:rPr>
      </w:pPr>
    </w:p>
    <w:p w:rsidR="00F50CD3" w:rsidRPr="006C5CBF" w:rsidRDefault="00F50CD3" w:rsidP="00F50CD3">
      <w:pPr>
        <w:pStyle w:val="ListParagraph"/>
        <w:rPr>
          <w:rFonts w:ascii="Arial" w:hAnsi="Arial" w:cs="Arial"/>
          <w:b/>
          <w:sz w:val="20"/>
          <w:szCs w:val="20"/>
          <w:u w:val="single"/>
        </w:rPr>
      </w:pPr>
      <w:r w:rsidRPr="006C5CBF">
        <w:rPr>
          <w:rFonts w:ascii="Arial" w:hAnsi="Arial" w:cs="Arial"/>
          <w:b/>
          <w:sz w:val="20"/>
          <w:szCs w:val="20"/>
          <w:u w:val="single"/>
        </w:rPr>
        <w:t>The Central Bank of Egypt</w:t>
      </w:r>
    </w:p>
    <w:p w:rsidR="00F50CD3" w:rsidRPr="00F50CD3" w:rsidRDefault="00F50CD3" w:rsidP="00F50CD3">
      <w:pPr>
        <w:pStyle w:val="ListParagraph"/>
        <w:rPr>
          <w:rFonts w:ascii="Arial" w:hAnsi="Arial" w:cs="Arial"/>
          <w:bCs/>
          <w:sz w:val="20"/>
          <w:szCs w:val="20"/>
        </w:rPr>
      </w:pPr>
      <w:r w:rsidRPr="00F50CD3">
        <w:rPr>
          <w:rFonts w:ascii="Arial" w:hAnsi="Arial" w:cs="Arial"/>
          <w:bCs/>
          <w:sz w:val="20"/>
          <w:szCs w:val="20"/>
        </w:rPr>
        <w:t>Mr. Ahmed Salah</w:t>
      </w:r>
    </w:p>
    <w:p w:rsidR="00F50CD3" w:rsidRPr="00F50CD3" w:rsidRDefault="00F50CD3" w:rsidP="00F50CD3">
      <w:pPr>
        <w:pStyle w:val="ListParagraph"/>
        <w:rPr>
          <w:rFonts w:ascii="Arial" w:hAnsi="Arial" w:cs="Arial"/>
          <w:bCs/>
          <w:sz w:val="20"/>
          <w:szCs w:val="20"/>
        </w:rPr>
      </w:pPr>
    </w:p>
    <w:p w:rsidR="006C5CBF" w:rsidRPr="006C5CBF" w:rsidRDefault="00F50CD3" w:rsidP="006C5CBF">
      <w:pPr>
        <w:pStyle w:val="ListParagraph"/>
        <w:rPr>
          <w:rFonts w:ascii="Arial" w:hAnsi="Arial" w:cs="Arial"/>
          <w:b/>
          <w:sz w:val="20"/>
          <w:szCs w:val="20"/>
          <w:u w:val="single"/>
        </w:rPr>
      </w:pPr>
      <w:r w:rsidRPr="006C5CBF">
        <w:rPr>
          <w:rFonts w:ascii="Arial" w:hAnsi="Arial" w:cs="Arial"/>
          <w:b/>
          <w:sz w:val="20"/>
          <w:szCs w:val="20"/>
          <w:u w:val="single"/>
        </w:rPr>
        <w:t xml:space="preserve">Ministry of </w:t>
      </w:r>
      <w:proofErr w:type="spellStart"/>
      <w:r w:rsidRPr="006C5CBF">
        <w:rPr>
          <w:rFonts w:ascii="Arial" w:hAnsi="Arial" w:cs="Arial"/>
          <w:b/>
          <w:sz w:val="20"/>
          <w:szCs w:val="20"/>
          <w:u w:val="single"/>
        </w:rPr>
        <w:t>Housing</w:t>
      </w:r>
      <w:proofErr w:type="gramStart"/>
      <w:r w:rsidRPr="006C5CBF">
        <w:rPr>
          <w:rFonts w:ascii="Arial" w:hAnsi="Arial" w:cs="Arial"/>
          <w:b/>
          <w:sz w:val="20"/>
          <w:szCs w:val="20"/>
          <w:u w:val="single"/>
        </w:rPr>
        <w:t>,Utilities</w:t>
      </w:r>
      <w:proofErr w:type="spellEnd"/>
      <w:proofErr w:type="gramEnd"/>
      <w:r w:rsidRPr="006C5CBF">
        <w:rPr>
          <w:rFonts w:ascii="Arial" w:hAnsi="Arial" w:cs="Arial"/>
          <w:b/>
          <w:sz w:val="20"/>
          <w:szCs w:val="20"/>
          <w:u w:val="single"/>
        </w:rPr>
        <w:t xml:space="preserve"> and Urban Development</w:t>
      </w:r>
    </w:p>
    <w:p w:rsidR="00F50CD3" w:rsidRPr="00F50CD3" w:rsidRDefault="00F50CD3" w:rsidP="006C5CBF">
      <w:pPr>
        <w:pStyle w:val="ListParagraph"/>
        <w:rPr>
          <w:rFonts w:ascii="Arial" w:hAnsi="Arial" w:cs="Arial"/>
          <w:bCs/>
          <w:sz w:val="20"/>
          <w:szCs w:val="20"/>
        </w:rPr>
      </w:pPr>
      <w:r w:rsidRPr="00F50CD3">
        <w:rPr>
          <w:rFonts w:ascii="Arial" w:hAnsi="Arial" w:cs="Arial"/>
          <w:bCs/>
          <w:sz w:val="20"/>
          <w:szCs w:val="20"/>
        </w:rPr>
        <w:t xml:space="preserve">Ms. </w:t>
      </w:r>
      <w:proofErr w:type="spellStart"/>
      <w:r w:rsidRPr="00F50CD3">
        <w:rPr>
          <w:rFonts w:ascii="Arial" w:hAnsi="Arial" w:cs="Arial"/>
          <w:bCs/>
          <w:sz w:val="20"/>
          <w:szCs w:val="20"/>
        </w:rPr>
        <w:t>Salwa</w:t>
      </w:r>
      <w:proofErr w:type="spellEnd"/>
      <w:r w:rsidRPr="00F50CD3">
        <w:rPr>
          <w:rFonts w:ascii="Arial" w:hAnsi="Arial" w:cs="Arial"/>
          <w:bCs/>
          <w:sz w:val="20"/>
          <w:szCs w:val="20"/>
        </w:rPr>
        <w:t xml:space="preserve"> Hussein</w:t>
      </w:r>
    </w:p>
    <w:sectPr w:rsidR="00F50CD3" w:rsidRPr="00F50CD3" w:rsidSect="002E5DB6">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DD" w:rsidRDefault="00DD38DD">
      <w:pPr>
        <w:spacing w:after="0"/>
      </w:pPr>
      <w:r>
        <w:separator/>
      </w:r>
    </w:p>
  </w:endnote>
  <w:endnote w:type="continuationSeparator" w:id="0">
    <w:p w:rsidR="00DD38DD" w:rsidRDefault="00DD3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DC" w:rsidRDefault="008413DC" w:rsidP="00944FCC">
    <w:pPr>
      <w:pStyle w:val="Footer"/>
      <w:framePr w:wrap="around" w:vAnchor="text" w:hAnchor="margin" w:xAlign="center" w:y="1"/>
      <w:rPr>
        <w:rStyle w:val="PageNumber"/>
        <w:rFonts w:asciiTheme="minorHAnsi" w:eastAsiaTheme="minorHAnsi" w:hAnsiTheme="minorHAnsi" w:cstheme="minorBidi"/>
        <w:kern w:val="0"/>
        <w:lang w:val="en-US" w:eastAsia="en-US" w:bidi="ar-SA"/>
      </w:rPr>
    </w:pPr>
    <w:r>
      <w:rPr>
        <w:rStyle w:val="PageNumber"/>
      </w:rPr>
      <w:fldChar w:fldCharType="begin"/>
    </w:r>
    <w:r>
      <w:rPr>
        <w:rStyle w:val="PageNumber"/>
      </w:rPr>
      <w:instrText xml:space="preserve">PAGE  </w:instrText>
    </w:r>
    <w:r>
      <w:rPr>
        <w:rStyle w:val="PageNumber"/>
      </w:rPr>
      <w:fldChar w:fldCharType="end"/>
    </w:r>
  </w:p>
  <w:p w:rsidR="008413DC" w:rsidRDefault="00841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DC" w:rsidRDefault="008413DC" w:rsidP="00944FCC">
    <w:pPr>
      <w:pStyle w:val="Footer"/>
      <w:framePr w:wrap="around" w:vAnchor="text" w:hAnchor="margin" w:xAlign="center" w:y="1"/>
      <w:rPr>
        <w:rStyle w:val="PageNumber"/>
        <w:rFonts w:asciiTheme="minorHAnsi" w:eastAsiaTheme="minorHAnsi" w:hAnsiTheme="minorHAnsi" w:cstheme="minorBidi"/>
        <w:kern w:val="0"/>
        <w:lang w:val="en-US" w:eastAsia="en-US" w:bidi="ar-SA"/>
      </w:rPr>
    </w:pPr>
    <w:r>
      <w:rPr>
        <w:rStyle w:val="PageNumber"/>
      </w:rPr>
      <w:fldChar w:fldCharType="begin"/>
    </w:r>
    <w:r>
      <w:rPr>
        <w:rStyle w:val="PageNumber"/>
      </w:rPr>
      <w:instrText xml:space="preserve">PAGE  </w:instrText>
    </w:r>
    <w:r>
      <w:rPr>
        <w:rStyle w:val="PageNumber"/>
      </w:rPr>
      <w:fldChar w:fldCharType="separate"/>
    </w:r>
    <w:r w:rsidR="009B3E4D">
      <w:rPr>
        <w:rStyle w:val="PageNumber"/>
        <w:noProof/>
      </w:rPr>
      <w:t>5</w:t>
    </w:r>
    <w:r>
      <w:rPr>
        <w:rStyle w:val="PageNumber"/>
      </w:rPr>
      <w:fldChar w:fldCharType="end"/>
    </w:r>
  </w:p>
  <w:p w:rsidR="008413DC" w:rsidRDefault="00841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DD" w:rsidRDefault="00DD38DD">
      <w:pPr>
        <w:spacing w:after="0"/>
      </w:pPr>
      <w:r>
        <w:separator/>
      </w:r>
    </w:p>
  </w:footnote>
  <w:footnote w:type="continuationSeparator" w:id="0">
    <w:p w:rsidR="00DD38DD" w:rsidRDefault="00DD38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A30"/>
    <w:multiLevelType w:val="hybridMultilevel"/>
    <w:tmpl w:val="1A5A357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34A4CFB"/>
    <w:multiLevelType w:val="hybridMultilevel"/>
    <w:tmpl w:val="E896784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038B2C86"/>
    <w:multiLevelType w:val="hybridMultilevel"/>
    <w:tmpl w:val="9C7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00129"/>
    <w:multiLevelType w:val="hybridMultilevel"/>
    <w:tmpl w:val="D3F2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C1B14"/>
    <w:multiLevelType w:val="hybridMultilevel"/>
    <w:tmpl w:val="BB2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365ED"/>
    <w:multiLevelType w:val="hybridMultilevel"/>
    <w:tmpl w:val="4BD6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C7590"/>
    <w:multiLevelType w:val="hybridMultilevel"/>
    <w:tmpl w:val="A8B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40BBE"/>
    <w:multiLevelType w:val="hybridMultilevel"/>
    <w:tmpl w:val="460A413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8">
    <w:nsid w:val="0FA4480F"/>
    <w:multiLevelType w:val="hybridMultilevel"/>
    <w:tmpl w:val="5CF2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BA06B4"/>
    <w:multiLevelType w:val="hybridMultilevel"/>
    <w:tmpl w:val="8658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D99"/>
    <w:multiLevelType w:val="hybridMultilevel"/>
    <w:tmpl w:val="AA806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4D5AC5"/>
    <w:multiLevelType w:val="hybridMultilevel"/>
    <w:tmpl w:val="1A7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A3F8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46E96"/>
    <w:multiLevelType w:val="hybridMultilevel"/>
    <w:tmpl w:val="999677E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14">
    <w:nsid w:val="21185B67"/>
    <w:multiLevelType w:val="hybridMultilevel"/>
    <w:tmpl w:val="60DC50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B2C42"/>
    <w:multiLevelType w:val="hybridMultilevel"/>
    <w:tmpl w:val="247C2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D01EE5"/>
    <w:multiLevelType w:val="hybridMultilevel"/>
    <w:tmpl w:val="3A76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667BC"/>
    <w:multiLevelType w:val="hybridMultilevel"/>
    <w:tmpl w:val="5F9E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6E5630"/>
    <w:multiLevelType w:val="hybridMultilevel"/>
    <w:tmpl w:val="8C3EC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D65510"/>
    <w:multiLevelType w:val="hybridMultilevel"/>
    <w:tmpl w:val="195E927C"/>
    <w:lvl w:ilvl="0" w:tplc="F3B40A8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440D0D"/>
    <w:multiLevelType w:val="hybridMultilevel"/>
    <w:tmpl w:val="8140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D2720A"/>
    <w:multiLevelType w:val="hybridMultilevel"/>
    <w:tmpl w:val="60A8A9A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22">
    <w:nsid w:val="33CE1862"/>
    <w:multiLevelType w:val="hybridMultilevel"/>
    <w:tmpl w:val="53929D4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23">
    <w:nsid w:val="3870569C"/>
    <w:multiLevelType w:val="hybridMultilevel"/>
    <w:tmpl w:val="CA3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8695D"/>
    <w:multiLevelType w:val="hybridMultilevel"/>
    <w:tmpl w:val="A51EF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DF7E21"/>
    <w:multiLevelType w:val="hybridMultilevel"/>
    <w:tmpl w:val="669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481F12E8"/>
    <w:multiLevelType w:val="hybridMultilevel"/>
    <w:tmpl w:val="1244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717443"/>
    <w:multiLevelType w:val="hybridMultilevel"/>
    <w:tmpl w:val="E0AA5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74671B"/>
    <w:multiLevelType w:val="hybridMultilevel"/>
    <w:tmpl w:val="7FF20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3022B9"/>
    <w:multiLevelType w:val="hybridMultilevel"/>
    <w:tmpl w:val="0D4688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2AC4CF9"/>
    <w:multiLevelType w:val="hybridMultilevel"/>
    <w:tmpl w:val="70BC570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33">
    <w:nsid w:val="56C7537A"/>
    <w:multiLevelType w:val="hybridMultilevel"/>
    <w:tmpl w:val="FE24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C7DA5"/>
    <w:multiLevelType w:val="hybridMultilevel"/>
    <w:tmpl w:val="0C62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EE1CA4"/>
    <w:multiLevelType w:val="hybridMultilevel"/>
    <w:tmpl w:val="E522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61761"/>
    <w:multiLevelType w:val="hybridMultilevel"/>
    <w:tmpl w:val="2924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7">
    <w:nsid w:val="6BCD5D68"/>
    <w:multiLevelType w:val="hybridMultilevel"/>
    <w:tmpl w:val="38B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1481A15"/>
    <w:multiLevelType w:val="hybridMultilevel"/>
    <w:tmpl w:val="CB3EA9E8"/>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767D58B6"/>
    <w:multiLevelType w:val="hybridMultilevel"/>
    <w:tmpl w:val="11F0A528"/>
    <w:lvl w:ilvl="0" w:tplc="F3B40A8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E86CBA"/>
    <w:multiLevelType w:val="hybridMultilevel"/>
    <w:tmpl w:val="DDEAEC5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43">
    <w:nsid w:val="79D95C6E"/>
    <w:multiLevelType w:val="hybridMultilevel"/>
    <w:tmpl w:val="8F68F304"/>
    <w:lvl w:ilvl="0" w:tplc="F3B40A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C8A07B0"/>
    <w:multiLevelType w:val="hybridMultilevel"/>
    <w:tmpl w:val="1B60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F0DBD"/>
    <w:multiLevelType w:val="hybridMultilevel"/>
    <w:tmpl w:val="7CBEF37E"/>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Arial"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Arial"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Arial" w:hint="default"/>
      </w:rPr>
    </w:lvl>
    <w:lvl w:ilvl="8" w:tplc="04090005" w:tentative="1">
      <w:start w:val="1"/>
      <w:numFmt w:val="bullet"/>
      <w:lvlText w:val=""/>
      <w:lvlJc w:val="left"/>
      <w:pPr>
        <w:ind w:left="6974" w:hanging="360"/>
      </w:pPr>
      <w:rPr>
        <w:rFonts w:ascii="Wingdings" w:hAnsi="Wingdings" w:hint="default"/>
      </w:rPr>
    </w:lvl>
  </w:abstractNum>
  <w:abstractNum w:abstractNumId="47">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9"/>
  </w:num>
  <w:num w:numId="2">
    <w:abstractNumId w:val="43"/>
  </w:num>
  <w:num w:numId="3">
    <w:abstractNumId w:val="36"/>
  </w:num>
  <w:num w:numId="4">
    <w:abstractNumId w:val="30"/>
  </w:num>
  <w:num w:numId="5">
    <w:abstractNumId w:val="40"/>
  </w:num>
  <w:num w:numId="6">
    <w:abstractNumId w:val="31"/>
  </w:num>
  <w:num w:numId="7">
    <w:abstractNumId w:val="26"/>
  </w:num>
  <w:num w:numId="8">
    <w:abstractNumId w:val="38"/>
  </w:num>
  <w:num w:numId="9">
    <w:abstractNumId w:val="44"/>
  </w:num>
  <w:num w:numId="10">
    <w:abstractNumId w:val="47"/>
  </w:num>
  <w:num w:numId="11">
    <w:abstractNumId w:val="39"/>
  </w:num>
  <w:num w:numId="12">
    <w:abstractNumId w:val="12"/>
  </w:num>
  <w:num w:numId="13">
    <w:abstractNumId w:val="14"/>
  </w:num>
  <w:num w:numId="14">
    <w:abstractNumId w:val="2"/>
  </w:num>
  <w:num w:numId="15">
    <w:abstractNumId w:val="37"/>
  </w:num>
  <w:num w:numId="16">
    <w:abstractNumId w:val="4"/>
  </w:num>
  <w:num w:numId="17">
    <w:abstractNumId w:val="23"/>
  </w:num>
  <w:num w:numId="18">
    <w:abstractNumId w:val="33"/>
  </w:num>
  <w:num w:numId="19">
    <w:abstractNumId w:val="11"/>
  </w:num>
  <w:num w:numId="20">
    <w:abstractNumId w:val="25"/>
  </w:num>
  <w:num w:numId="21">
    <w:abstractNumId w:val="32"/>
  </w:num>
  <w:num w:numId="22">
    <w:abstractNumId w:val="21"/>
  </w:num>
  <w:num w:numId="23">
    <w:abstractNumId w:val="1"/>
  </w:num>
  <w:num w:numId="24">
    <w:abstractNumId w:val="13"/>
  </w:num>
  <w:num w:numId="25">
    <w:abstractNumId w:val="0"/>
  </w:num>
  <w:num w:numId="26">
    <w:abstractNumId w:val="42"/>
  </w:num>
  <w:num w:numId="27">
    <w:abstractNumId w:val="34"/>
  </w:num>
  <w:num w:numId="28">
    <w:abstractNumId w:val="7"/>
  </w:num>
  <w:num w:numId="29">
    <w:abstractNumId w:val="22"/>
  </w:num>
  <w:num w:numId="30">
    <w:abstractNumId w:val="46"/>
  </w:num>
  <w:num w:numId="31">
    <w:abstractNumId w:val="45"/>
  </w:num>
  <w:num w:numId="32">
    <w:abstractNumId w:val="19"/>
  </w:num>
  <w:num w:numId="33">
    <w:abstractNumId w:val="29"/>
  </w:num>
  <w:num w:numId="34">
    <w:abstractNumId w:val="41"/>
  </w:num>
  <w:num w:numId="35">
    <w:abstractNumId w:val="6"/>
  </w:num>
  <w:num w:numId="36">
    <w:abstractNumId w:val="5"/>
  </w:num>
  <w:num w:numId="37">
    <w:abstractNumId w:val="3"/>
  </w:num>
  <w:num w:numId="38">
    <w:abstractNumId w:val="27"/>
  </w:num>
  <w:num w:numId="39">
    <w:abstractNumId w:val="17"/>
  </w:num>
  <w:num w:numId="40">
    <w:abstractNumId w:val="15"/>
  </w:num>
  <w:num w:numId="41">
    <w:abstractNumId w:val="20"/>
  </w:num>
  <w:num w:numId="42">
    <w:abstractNumId w:val="8"/>
  </w:num>
  <w:num w:numId="43">
    <w:abstractNumId w:val="24"/>
  </w:num>
  <w:num w:numId="44">
    <w:abstractNumId w:val="28"/>
  </w:num>
  <w:num w:numId="45">
    <w:abstractNumId w:val="10"/>
  </w:num>
  <w:num w:numId="46">
    <w:abstractNumId w:val="18"/>
  </w:num>
  <w:num w:numId="47">
    <w:abstractNumId w:val="1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B6"/>
    <w:rsid w:val="00032F52"/>
    <w:rsid w:val="00077601"/>
    <w:rsid w:val="000A0DDF"/>
    <w:rsid w:val="000A5676"/>
    <w:rsid w:val="000D2C58"/>
    <w:rsid w:val="000E3E5C"/>
    <w:rsid w:val="001C4D1B"/>
    <w:rsid w:val="001E343D"/>
    <w:rsid w:val="001E4EFE"/>
    <w:rsid w:val="00226123"/>
    <w:rsid w:val="0023090A"/>
    <w:rsid w:val="00264EEB"/>
    <w:rsid w:val="00276633"/>
    <w:rsid w:val="00276B4C"/>
    <w:rsid w:val="002A351F"/>
    <w:rsid w:val="002D7C9A"/>
    <w:rsid w:val="002E428F"/>
    <w:rsid w:val="002E50E4"/>
    <w:rsid w:val="002E5DB6"/>
    <w:rsid w:val="00301F43"/>
    <w:rsid w:val="00357D77"/>
    <w:rsid w:val="003604E2"/>
    <w:rsid w:val="003618DF"/>
    <w:rsid w:val="00395EF5"/>
    <w:rsid w:val="003B7EC9"/>
    <w:rsid w:val="003E6D22"/>
    <w:rsid w:val="00505963"/>
    <w:rsid w:val="00511027"/>
    <w:rsid w:val="00517453"/>
    <w:rsid w:val="00537823"/>
    <w:rsid w:val="005445FD"/>
    <w:rsid w:val="0055472F"/>
    <w:rsid w:val="00554C92"/>
    <w:rsid w:val="005863BC"/>
    <w:rsid w:val="00595D96"/>
    <w:rsid w:val="006174F9"/>
    <w:rsid w:val="00617562"/>
    <w:rsid w:val="00642268"/>
    <w:rsid w:val="00652B9E"/>
    <w:rsid w:val="00655268"/>
    <w:rsid w:val="00666F6F"/>
    <w:rsid w:val="00687F92"/>
    <w:rsid w:val="006B6A79"/>
    <w:rsid w:val="006C2739"/>
    <w:rsid w:val="006C4512"/>
    <w:rsid w:val="006C5CBF"/>
    <w:rsid w:val="007145BC"/>
    <w:rsid w:val="007238D0"/>
    <w:rsid w:val="007F04AD"/>
    <w:rsid w:val="00821651"/>
    <w:rsid w:val="008413DC"/>
    <w:rsid w:val="008532FE"/>
    <w:rsid w:val="00855377"/>
    <w:rsid w:val="0087685C"/>
    <w:rsid w:val="008823D9"/>
    <w:rsid w:val="008E2B96"/>
    <w:rsid w:val="008E40FB"/>
    <w:rsid w:val="009027DD"/>
    <w:rsid w:val="00927816"/>
    <w:rsid w:val="00944FCC"/>
    <w:rsid w:val="009A6D84"/>
    <w:rsid w:val="009A71CB"/>
    <w:rsid w:val="009B3E4D"/>
    <w:rsid w:val="009C019F"/>
    <w:rsid w:val="009C1C5A"/>
    <w:rsid w:val="009E0169"/>
    <w:rsid w:val="009E09FF"/>
    <w:rsid w:val="00A10439"/>
    <w:rsid w:val="00A15A6C"/>
    <w:rsid w:val="00A21175"/>
    <w:rsid w:val="00A31D9B"/>
    <w:rsid w:val="00A67CC0"/>
    <w:rsid w:val="00A96919"/>
    <w:rsid w:val="00AB1407"/>
    <w:rsid w:val="00B837C1"/>
    <w:rsid w:val="00BA70F7"/>
    <w:rsid w:val="00BA78F1"/>
    <w:rsid w:val="00BB43AB"/>
    <w:rsid w:val="00C45749"/>
    <w:rsid w:val="00C86436"/>
    <w:rsid w:val="00CB513D"/>
    <w:rsid w:val="00CB6EEB"/>
    <w:rsid w:val="00CC0D47"/>
    <w:rsid w:val="00CC2241"/>
    <w:rsid w:val="00CE48B9"/>
    <w:rsid w:val="00CE4B8F"/>
    <w:rsid w:val="00D56BC7"/>
    <w:rsid w:val="00D70464"/>
    <w:rsid w:val="00D70D0A"/>
    <w:rsid w:val="00D87BE5"/>
    <w:rsid w:val="00DA01A8"/>
    <w:rsid w:val="00DA3D8B"/>
    <w:rsid w:val="00DA4B19"/>
    <w:rsid w:val="00DA6E43"/>
    <w:rsid w:val="00DD38DD"/>
    <w:rsid w:val="00DF4AD1"/>
    <w:rsid w:val="00E234A6"/>
    <w:rsid w:val="00E31FF5"/>
    <w:rsid w:val="00E36A15"/>
    <w:rsid w:val="00E44E4B"/>
    <w:rsid w:val="00E72E3E"/>
    <w:rsid w:val="00E97AA5"/>
    <w:rsid w:val="00EB25BA"/>
    <w:rsid w:val="00EB6807"/>
    <w:rsid w:val="00EF43C1"/>
    <w:rsid w:val="00F26A18"/>
    <w:rsid w:val="00F50CD3"/>
    <w:rsid w:val="00F91206"/>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70"/>
    <w:rPr>
      <w:lang w:val="en-US"/>
    </w:rPr>
  </w:style>
  <w:style w:type="paragraph" w:styleId="Heading1">
    <w:name w:val="heading 1"/>
    <w:basedOn w:val="Normal"/>
    <w:next w:val="BodyText"/>
    <w:link w:val="Heading1Char1"/>
    <w:qFormat/>
    <w:rsid w:val="009C1C5A"/>
    <w:pPr>
      <w:keepNext/>
      <w:suppressAutoHyphens/>
      <w:spacing w:after="0" w:line="100" w:lineRule="atLeast"/>
      <w:outlineLvl w:val="0"/>
    </w:pPr>
    <w:rPr>
      <w:rFonts w:ascii="Times New Roman" w:eastAsia="Times New Roman" w:hAnsi="Times New Roman" w:cs="Times New Roman"/>
      <w:b/>
      <w:bC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C5A"/>
    <w:pPr>
      <w:suppressAutoHyphens/>
      <w:spacing w:after="120" w:line="100" w:lineRule="atLeast"/>
      <w:jc w:val="both"/>
    </w:pPr>
    <w:rPr>
      <w:rFonts w:ascii="Times New Roman" w:eastAsia="Times New Roman" w:hAnsi="Times New Roman" w:cs="Times New Roman"/>
      <w:kern w:val="1"/>
      <w:lang w:val="es-CO" w:eastAsia="hi-IN" w:bidi="hi-IN"/>
    </w:rPr>
  </w:style>
  <w:style w:type="character" w:customStyle="1" w:styleId="BodyTextChar">
    <w:name w:val="Body Text Char"/>
    <w:basedOn w:val="DefaultParagraphFont"/>
    <w:link w:val="BodyText"/>
    <w:rsid w:val="009C1C5A"/>
    <w:rPr>
      <w:rFonts w:ascii="Times New Roman" w:eastAsia="Times New Roman" w:hAnsi="Times New Roman" w:cs="Times New Roman"/>
      <w:kern w:val="1"/>
      <w:lang w:val="es-CO" w:eastAsia="hi-IN" w:bidi="hi-IN"/>
    </w:rPr>
  </w:style>
  <w:style w:type="character" w:customStyle="1" w:styleId="Heading1Char1">
    <w:name w:val="Heading 1 Char1"/>
    <w:basedOn w:val="DefaultParagraphFont"/>
    <w:link w:val="Heading1"/>
    <w:rsid w:val="009C1C5A"/>
    <w:rPr>
      <w:rFonts w:ascii="Times New Roman" w:eastAsia="Times New Roman" w:hAnsi="Times New Roman" w:cs="Times New Roman"/>
      <w:b/>
      <w:bCs/>
      <w:kern w:val="1"/>
      <w:lang w:val="en-US" w:eastAsia="hi-IN" w:bidi="hi-IN"/>
    </w:rPr>
  </w:style>
  <w:style w:type="paragraph" w:styleId="ListParagraph">
    <w:name w:val="List Paragraph"/>
    <w:basedOn w:val="Normal"/>
    <w:uiPriority w:val="34"/>
    <w:qFormat/>
    <w:rsid w:val="00554C92"/>
    <w:pPr>
      <w:spacing w:line="276" w:lineRule="auto"/>
      <w:ind w:left="720"/>
      <w:contextualSpacing/>
    </w:pPr>
    <w:rPr>
      <w:sz w:val="22"/>
      <w:szCs w:val="22"/>
    </w:rPr>
  </w:style>
  <w:style w:type="character" w:customStyle="1" w:styleId="Absatz-Standardschriftart">
    <w:name w:val="Absatz-Standardschriftart"/>
    <w:rsid w:val="009C1C5A"/>
  </w:style>
  <w:style w:type="character" w:customStyle="1" w:styleId="WW-Absatz-Standardschriftart">
    <w:name w:val="WW-Absatz-Standardschriftart"/>
    <w:rsid w:val="009C1C5A"/>
  </w:style>
  <w:style w:type="character" w:customStyle="1" w:styleId="WW-Absatz-Standardschriftart1">
    <w:name w:val="WW-Absatz-Standardschriftart1"/>
    <w:rsid w:val="009C1C5A"/>
  </w:style>
  <w:style w:type="character" w:customStyle="1" w:styleId="BodyText2Char">
    <w:name w:val="Body Text 2 Char"/>
    <w:basedOn w:val="DefaultParagraphFont"/>
    <w:rsid w:val="009C1C5A"/>
    <w:rPr>
      <w:rFonts w:ascii="Arial" w:eastAsia="Times New Roman" w:hAnsi="Arial" w:cs="Arial"/>
      <w:color w:val="000000"/>
      <w:sz w:val="24"/>
      <w:szCs w:val="20"/>
      <w:lang w:val="en-GB"/>
    </w:rPr>
  </w:style>
  <w:style w:type="character" w:customStyle="1" w:styleId="FooterChar">
    <w:name w:val="Footer Char"/>
    <w:basedOn w:val="DefaultParagraphFont"/>
    <w:rsid w:val="009C1C5A"/>
    <w:rPr>
      <w:rFonts w:ascii="Times New Roman" w:eastAsia="Times New Roman" w:hAnsi="Times New Roman" w:cs="Times New Roman"/>
      <w:sz w:val="24"/>
      <w:szCs w:val="24"/>
      <w:lang w:val="en-GB"/>
    </w:rPr>
  </w:style>
  <w:style w:type="character" w:customStyle="1" w:styleId="PageNumber1">
    <w:name w:val="Page Number1"/>
    <w:basedOn w:val="DefaultParagraphFont"/>
    <w:rsid w:val="009C1C5A"/>
  </w:style>
  <w:style w:type="character" w:customStyle="1" w:styleId="Heading1Char">
    <w:name w:val="Heading 1 Char"/>
    <w:basedOn w:val="DefaultParagraphFont"/>
    <w:rsid w:val="009C1C5A"/>
    <w:rPr>
      <w:rFonts w:ascii="Times New Roman" w:eastAsia="Times New Roman" w:hAnsi="Times New Roman" w:cs="Times New Roman"/>
      <w:b/>
      <w:bCs/>
      <w:sz w:val="24"/>
      <w:szCs w:val="24"/>
    </w:rPr>
  </w:style>
  <w:style w:type="character" w:styleId="Emphasis">
    <w:name w:val="Emphasis"/>
    <w:basedOn w:val="DefaultParagraphFont"/>
    <w:qFormat/>
    <w:rsid w:val="009C1C5A"/>
    <w:rPr>
      <w:i/>
      <w:iCs/>
    </w:rPr>
  </w:style>
  <w:style w:type="character" w:customStyle="1" w:styleId="BalloonTextChar">
    <w:name w:val="Balloon Text Char"/>
    <w:basedOn w:val="DefaultParagraphFont"/>
    <w:rsid w:val="009C1C5A"/>
    <w:rPr>
      <w:rFonts w:ascii="Tahoma" w:eastAsia="Times New Roman" w:hAnsi="Tahoma" w:cs="Tahoma"/>
      <w:sz w:val="16"/>
      <w:szCs w:val="16"/>
      <w:lang w:val="es-CO"/>
    </w:rPr>
  </w:style>
  <w:style w:type="character" w:customStyle="1" w:styleId="HeaderChar">
    <w:name w:val="Header Char"/>
    <w:basedOn w:val="DefaultParagraphFont"/>
    <w:uiPriority w:val="99"/>
    <w:rsid w:val="009C1C5A"/>
    <w:rPr>
      <w:rFonts w:ascii="Times New Roman" w:eastAsia="Times New Roman" w:hAnsi="Times New Roman" w:cs="Times New Roman"/>
      <w:sz w:val="24"/>
      <w:szCs w:val="24"/>
      <w:lang w:val="es-CO"/>
    </w:rPr>
  </w:style>
  <w:style w:type="character" w:customStyle="1" w:styleId="ListLabel1">
    <w:name w:val="ListLabel 1"/>
    <w:rsid w:val="009C1C5A"/>
    <w:rPr>
      <w:b/>
    </w:rPr>
  </w:style>
  <w:style w:type="character" w:customStyle="1" w:styleId="NumberingSymbols">
    <w:name w:val="Numbering Symbols"/>
    <w:rsid w:val="009C1C5A"/>
  </w:style>
  <w:style w:type="paragraph" w:customStyle="1" w:styleId="Heading">
    <w:name w:val="Heading"/>
    <w:basedOn w:val="Normal"/>
    <w:next w:val="BodyText"/>
    <w:rsid w:val="009C1C5A"/>
    <w:pPr>
      <w:keepNext/>
      <w:suppressAutoHyphens/>
      <w:spacing w:before="240" w:after="120" w:line="100" w:lineRule="atLeast"/>
      <w:jc w:val="both"/>
    </w:pPr>
    <w:rPr>
      <w:rFonts w:ascii="Arial" w:eastAsia="Microsoft YaHei" w:hAnsi="Arial" w:cs="Mangal"/>
      <w:kern w:val="1"/>
      <w:sz w:val="28"/>
      <w:szCs w:val="28"/>
      <w:lang w:val="es-CO" w:eastAsia="hi-IN" w:bidi="hi-IN"/>
    </w:rPr>
  </w:style>
  <w:style w:type="paragraph" w:styleId="List">
    <w:name w:val="List"/>
    <w:basedOn w:val="BodyText"/>
    <w:rsid w:val="009C1C5A"/>
    <w:rPr>
      <w:rFonts w:cs="Mangal"/>
    </w:rPr>
  </w:style>
  <w:style w:type="paragraph" w:styleId="Caption">
    <w:name w:val="caption"/>
    <w:basedOn w:val="Normal"/>
    <w:qFormat/>
    <w:rsid w:val="009C1C5A"/>
    <w:pPr>
      <w:suppressLineNumbers/>
      <w:suppressAutoHyphens/>
      <w:spacing w:before="120" w:after="120" w:line="100" w:lineRule="atLeast"/>
      <w:jc w:val="both"/>
    </w:pPr>
    <w:rPr>
      <w:rFonts w:ascii="Times New Roman" w:eastAsia="Times New Roman" w:hAnsi="Times New Roman" w:cs="Mangal"/>
      <w:i/>
      <w:iCs/>
      <w:kern w:val="1"/>
      <w:lang w:val="es-CO" w:eastAsia="hi-IN" w:bidi="hi-IN"/>
    </w:rPr>
  </w:style>
  <w:style w:type="paragraph" w:customStyle="1" w:styleId="Index">
    <w:name w:val="Index"/>
    <w:basedOn w:val="Normal"/>
    <w:rsid w:val="009C1C5A"/>
    <w:pPr>
      <w:suppressLineNumbers/>
      <w:suppressAutoHyphens/>
      <w:spacing w:after="120" w:line="100" w:lineRule="atLeast"/>
      <w:jc w:val="both"/>
    </w:pPr>
    <w:rPr>
      <w:rFonts w:ascii="Times New Roman" w:eastAsia="Times New Roman" w:hAnsi="Times New Roman" w:cs="Mangal"/>
      <w:kern w:val="1"/>
      <w:lang w:val="es-CO" w:eastAsia="hi-IN" w:bidi="hi-IN"/>
    </w:rPr>
  </w:style>
  <w:style w:type="paragraph" w:styleId="BodyText2">
    <w:name w:val="Body Text 2"/>
    <w:basedOn w:val="Normal"/>
    <w:link w:val="BodyText2Char1"/>
    <w:rsid w:val="009C1C5A"/>
    <w:pPr>
      <w:suppressAutoHyphens/>
      <w:spacing w:after="0" w:line="280" w:lineRule="atLeast"/>
      <w:ind w:right="-12"/>
      <w:jc w:val="both"/>
    </w:pPr>
    <w:rPr>
      <w:rFonts w:ascii="Arial" w:eastAsia="Times New Roman" w:hAnsi="Arial" w:cs="Arial"/>
      <w:color w:val="000000"/>
      <w:kern w:val="1"/>
      <w:szCs w:val="20"/>
      <w:lang w:val="en-GB" w:eastAsia="hi-IN" w:bidi="hi-IN"/>
    </w:rPr>
  </w:style>
  <w:style w:type="character" w:customStyle="1" w:styleId="BodyText2Char1">
    <w:name w:val="Body Text 2 Char1"/>
    <w:basedOn w:val="DefaultParagraphFont"/>
    <w:link w:val="BodyText2"/>
    <w:rsid w:val="009C1C5A"/>
    <w:rPr>
      <w:rFonts w:ascii="Arial" w:eastAsia="Times New Roman" w:hAnsi="Arial" w:cs="Arial"/>
      <w:color w:val="000000"/>
      <w:kern w:val="1"/>
      <w:szCs w:val="20"/>
      <w:lang w:eastAsia="hi-IN" w:bidi="hi-IN"/>
    </w:rPr>
  </w:style>
  <w:style w:type="paragraph" w:styleId="Footer">
    <w:name w:val="footer"/>
    <w:basedOn w:val="Normal"/>
    <w:link w:val="FooterChar1"/>
    <w:rsid w:val="009C1C5A"/>
    <w:pPr>
      <w:suppressLineNumbers/>
      <w:tabs>
        <w:tab w:val="center" w:pos="4153"/>
        <w:tab w:val="right" w:pos="8306"/>
      </w:tabs>
      <w:suppressAutoHyphens/>
      <w:spacing w:after="0" w:line="100" w:lineRule="atLeast"/>
    </w:pPr>
    <w:rPr>
      <w:rFonts w:ascii="Times New Roman" w:eastAsia="Times New Roman" w:hAnsi="Times New Roman" w:cs="Times New Roman"/>
      <w:kern w:val="1"/>
      <w:lang w:val="en-GB" w:eastAsia="hi-IN" w:bidi="hi-IN"/>
    </w:rPr>
  </w:style>
  <w:style w:type="character" w:customStyle="1" w:styleId="FooterChar1">
    <w:name w:val="Footer Char1"/>
    <w:basedOn w:val="DefaultParagraphFont"/>
    <w:link w:val="Footer"/>
    <w:rsid w:val="009C1C5A"/>
    <w:rPr>
      <w:rFonts w:ascii="Times New Roman" w:eastAsia="Times New Roman" w:hAnsi="Times New Roman" w:cs="Times New Roman"/>
      <w:kern w:val="1"/>
      <w:lang w:eastAsia="hi-IN" w:bidi="hi-IN"/>
    </w:rPr>
  </w:style>
  <w:style w:type="paragraph" w:styleId="BalloonText">
    <w:name w:val="Balloon Text"/>
    <w:basedOn w:val="Normal"/>
    <w:link w:val="BalloonTextChar1"/>
    <w:rsid w:val="009C1C5A"/>
    <w:pPr>
      <w:suppressAutoHyphens/>
      <w:spacing w:after="0" w:line="100" w:lineRule="atLeast"/>
      <w:jc w:val="both"/>
    </w:pPr>
    <w:rPr>
      <w:rFonts w:ascii="Tahoma" w:eastAsia="Times New Roman" w:hAnsi="Tahoma" w:cs="Tahoma"/>
      <w:kern w:val="1"/>
      <w:sz w:val="16"/>
      <w:szCs w:val="16"/>
      <w:lang w:val="es-CO" w:eastAsia="hi-IN" w:bidi="hi-IN"/>
    </w:rPr>
  </w:style>
  <w:style w:type="character" w:customStyle="1" w:styleId="BalloonTextChar1">
    <w:name w:val="Balloon Text Char1"/>
    <w:basedOn w:val="DefaultParagraphFont"/>
    <w:link w:val="BalloonText"/>
    <w:rsid w:val="009C1C5A"/>
    <w:rPr>
      <w:rFonts w:ascii="Tahoma" w:eastAsia="Times New Roman" w:hAnsi="Tahoma" w:cs="Tahoma"/>
      <w:kern w:val="1"/>
      <w:sz w:val="16"/>
      <w:szCs w:val="16"/>
      <w:lang w:val="es-CO" w:eastAsia="hi-IN" w:bidi="hi-IN"/>
    </w:rPr>
  </w:style>
  <w:style w:type="paragraph" w:styleId="Header">
    <w:name w:val="header"/>
    <w:basedOn w:val="Normal"/>
    <w:link w:val="HeaderChar1"/>
    <w:uiPriority w:val="99"/>
    <w:rsid w:val="009C1C5A"/>
    <w:pPr>
      <w:suppressLineNumbers/>
      <w:tabs>
        <w:tab w:val="center" w:pos="4680"/>
        <w:tab w:val="right" w:pos="9360"/>
      </w:tabs>
      <w:suppressAutoHyphens/>
      <w:spacing w:after="0" w:line="100" w:lineRule="atLeast"/>
      <w:jc w:val="both"/>
    </w:pPr>
    <w:rPr>
      <w:rFonts w:ascii="Times New Roman" w:eastAsia="Times New Roman" w:hAnsi="Times New Roman" w:cs="Times New Roman"/>
      <w:kern w:val="1"/>
      <w:lang w:val="es-CO" w:eastAsia="hi-IN" w:bidi="hi-IN"/>
    </w:rPr>
  </w:style>
  <w:style w:type="character" w:customStyle="1" w:styleId="HeaderChar1">
    <w:name w:val="Header Char1"/>
    <w:basedOn w:val="DefaultParagraphFont"/>
    <w:link w:val="Header"/>
    <w:uiPriority w:val="99"/>
    <w:rsid w:val="009C1C5A"/>
    <w:rPr>
      <w:rFonts w:ascii="Times New Roman" w:eastAsia="Times New Roman" w:hAnsi="Times New Roman" w:cs="Times New Roman"/>
      <w:kern w:val="1"/>
      <w:lang w:val="es-CO" w:eastAsia="hi-IN" w:bidi="hi-IN"/>
    </w:rPr>
  </w:style>
  <w:style w:type="paragraph" w:customStyle="1" w:styleId="CharCharCharChar">
    <w:name w:val="Char Char Char Char"/>
    <w:basedOn w:val="Normal"/>
    <w:rsid w:val="009C1C5A"/>
    <w:pPr>
      <w:suppressAutoHyphens/>
      <w:spacing w:after="160" w:line="240" w:lineRule="exact"/>
    </w:pPr>
    <w:rPr>
      <w:rFonts w:ascii="Tahoma" w:eastAsia="Times New Roman" w:hAnsi="Tahoma" w:cs="Times New Roman"/>
      <w:kern w:val="1"/>
      <w:szCs w:val="20"/>
      <w:lang w:eastAsia="hi-IN" w:bidi="hi-IN"/>
    </w:rPr>
  </w:style>
  <w:style w:type="paragraph" w:customStyle="1" w:styleId="Framecontents">
    <w:name w:val="Frame contents"/>
    <w:basedOn w:val="BodyText"/>
    <w:rsid w:val="009C1C5A"/>
  </w:style>
  <w:style w:type="paragraph" w:customStyle="1" w:styleId="Enterinformationhere">
    <w:name w:val="Enter information here"/>
    <w:basedOn w:val="Normal"/>
    <w:rsid w:val="009C1C5A"/>
    <w:pPr>
      <w:suppressAutoHyphens/>
      <w:spacing w:after="0" w:line="100" w:lineRule="atLeast"/>
      <w:jc w:val="both"/>
    </w:pPr>
    <w:rPr>
      <w:rFonts w:ascii="Times New Roman" w:eastAsia="Times New Roman" w:hAnsi="Times New Roman" w:cs="Times New Roman"/>
      <w:kern w:val="1"/>
      <w:lang w:val="es-CO" w:eastAsia="hi-IN" w:bidi="hi-IN"/>
    </w:rPr>
  </w:style>
  <w:style w:type="paragraph" w:customStyle="1" w:styleId="TableContents">
    <w:name w:val="Table Contents"/>
    <w:basedOn w:val="Normal"/>
    <w:rsid w:val="009C1C5A"/>
    <w:pPr>
      <w:suppressLineNumbers/>
      <w:suppressAutoHyphens/>
      <w:spacing w:after="120" w:line="100" w:lineRule="atLeast"/>
      <w:jc w:val="both"/>
    </w:pPr>
    <w:rPr>
      <w:rFonts w:ascii="Times New Roman" w:eastAsia="Times New Roman" w:hAnsi="Times New Roman" w:cs="Times New Roman"/>
      <w:kern w:val="1"/>
      <w:lang w:val="es-CO" w:eastAsia="hi-IN" w:bidi="hi-IN"/>
    </w:rPr>
  </w:style>
  <w:style w:type="paragraph" w:customStyle="1" w:styleId="TableHeading">
    <w:name w:val="Table Heading"/>
    <w:basedOn w:val="TableContents"/>
    <w:rsid w:val="009C1C5A"/>
    <w:pPr>
      <w:jc w:val="center"/>
    </w:pPr>
    <w:rPr>
      <w:b/>
      <w:bCs/>
    </w:rPr>
  </w:style>
  <w:style w:type="paragraph" w:styleId="NoSpacing">
    <w:name w:val="No Spacing"/>
    <w:qFormat/>
    <w:rsid w:val="009C1C5A"/>
    <w:pPr>
      <w:suppressAutoHyphens/>
      <w:spacing w:after="0" w:line="100" w:lineRule="atLeast"/>
    </w:pPr>
    <w:rPr>
      <w:rFonts w:ascii="Times New Roman" w:eastAsia="SimSun" w:hAnsi="Times New Roman" w:cs="Mangal"/>
      <w:sz w:val="18"/>
      <w:szCs w:val="18"/>
      <w:lang w:val="en-PH" w:eastAsia="hi-IN" w:bidi="hi-IN"/>
    </w:rPr>
  </w:style>
  <w:style w:type="character" w:styleId="Hyperlink">
    <w:name w:val="Hyperlink"/>
    <w:basedOn w:val="DefaultParagraphFont"/>
    <w:uiPriority w:val="99"/>
    <w:unhideWhenUsed/>
    <w:rsid w:val="009C1C5A"/>
    <w:rPr>
      <w:color w:val="0000FF" w:themeColor="hyperlink"/>
      <w:u w:val="single"/>
    </w:rPr>
  </w:style>
  <w:style w:type="character" w:customStyle="1" w:styleId="notranslate">
    <w:name w:val="notranslate"/>
    <w:basedOn w:val="DefaultParagraphFont"/>
    <w:rsid w:val="009C1C5A"/>
  </w:style>
  <w:style w:type="character" w:styleId="PageNumber">
    <w:name w:val="page number"/>
    <w:basedOn w:val="DefaultParagraphFont"/>
    <w:uiPriority w:val="99"/>
    <w:semiHidden/>
    <w:unhideWhenUsed/>
    <w:rsid w:val="00944FCC"/>
  </w:style>
  <w:style w:type="table" w:styleId="TableGrid">
    <w:name w:val="Table Grid"/>
    <w:basedOn w:val="TableNormal"/>
    <w:uiPriority w:val="99"/>
    <w:rsid w:val="003E6D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6807"/>
    <w:rPr>
      <w:sz w:val="16"/>
      <w:szCs w:val="16"/>
    </w:rPr>
  </w:style>
  <w:style w:type="paragraph" w:styleId="CommentText">
    <w:name w:val="annotation text"/>
    <w:basedOn w:val="Normal"/>
    <w:link w:val="CommentTextChar"/>
    <w:uiPriority w:val="99"/>
    <w:semiHidden/>
    <w:unhideWhenUsed/>
    <w:rsid w:val="00EB6807"/>
    <w:rPr>
      <w:sz w:val="20"/>
      <w:szCs w:val="20"/>
    </w:rPr>
  </w:style>
  <w:style w:type="character" w:customStyle="1" w:styleId="CommentTextChar">
    <w:name w:val="Comment Text Char"/>
    <w:basedOn w:val="DefaultParagraphFont"/>
    <w:link w:val="CommentText"/>
    <w:uiPriority w:val="99"/>
    <w:semiHidden/>
    <w:rsid w:val="00EB6807"/>
    <w:rPr>
      <w:sz w:val="20"/>
      <w:szCs w:val="20"/>
      <w:lang w:val="en-US"/>
    </w:rPr>
  </w:style>
  <w:style w:type="paragraph" w:styleId="CommentSubject">
    <w:name w:val="annotation subject"/>
    <w:basedOn w:val="CommentText"/>
    <w:next w:val="CommentText"/>
    <w:link w:val="CommentSubjectChar"/>
    <w:uiPriority w:val="99"/>
    <w:semiHidden/>
    <w:unhideWhenUsed/>
    <w:rsid w:val="00EB6807"/>
    <w:rPr>
      <w:b/>
      <w:bCs/>
    </w:rPr>
  </w:style>
  <w:style w:type="character" w:customStyle="1" w:styleId="CommentSubjectChar">
    <w:name w:val="Comment Subject Char"/>
    <w:basedOn w:val="CommentTextChar"/>
    <w:link w:val="CommentSubject"/>
    <w:uiPriority w:val="99"/>
    <w:semiHidden/>
    <w:rsid w:val="00EB6807"/>
    <w:rPr>
      <w:b/>
      <w:bCs/>
      <w:sz w:val="20"/>
      <w:szCs w:val="20"/>
      <w:lang w:val="en-US"/>
    </w:rPr>
  </w:style>
  <w:style w:type="paragraph" w:styleId="FootnoteText">
    <w:name w:val="footnote text"/>
    <w:basedOn w:val="Normal"/>
    <w:link w:val="FootnoteTextChar"/>
    <w:uiPriority w:val="99"/>
    <w:semiHidden/>
    <w:unhideWhenUsed/>
    <w:rsid w:val="008413DC"/>
    <w:pPr>
      <w:spacing w:after="0"/>
    </w:pPr>
    <w:rPr>
      <w:rFonts w:eastAsiaTheme="minorEastAsia"/>
      <w:sz w:val="20"/>
      <w:szCs w:val="20"/>
      <w:lang w:eastAsia="de-DE"/>
    </w:rPr>
  </w:style>
  <w:style w:type="character" w:customStyle="1" w:styleId="FootnoteTextChar">
    <w:name w:val="Footnote Text Char"/>
    <w:basedOn w:val="DefaultParagraphFont"/>
    <w:link w:val="FootnoteText"/>
    <w:uiPriority w:val="99"/>
    <w:semiHidden/>
    <w:rsid w:val="008413DC"/>
    <w:rPr>
      <w:rFonts w:eastAsiaTheme="minorEastAsia"/>
      <w:sz w:val="20"/>
      <w:szCs w:val="20"/>
      <w:lang w:val="en-US" w:eastAsia="de-DE"/>
    </w:rPr>
  </w:style>
  <w:style w:type="character" w:styleId="FootnoteReference">
    <w:name w:val="footnote reference"/>
    <w:basedOn w:val="DefaultParagraphFont"/>
    <w:uiPriority w:val="99"/>
    <w:semiHidden/>
    <w:unhideWhenUsed/>
    <w:rsid w:val="008413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70"/>
    <w:rPr>
      <w:lang w:val="en-US"/>
    </w:rPr>
  </w:style>
  <w:style w:type="paragraph" w:styleId="Heading1">
    <w:name w:val="heading 1"/>
    <w:basedOn w:val="Normal"/>
    <w:next w:val="BodyText"/>
    <w:link w:val="Heading1Char1"/>
    <w:qFormat/>
    <w:rsid w:val="009C1C5A"/>
    <w:pPr>
      <w:keepNext/>
      <w:suppressAutoHyphens/>
      <w:spacing w:after="0" w:line="100" w:lineRule="atLeast"/>
      <w:outlineLvl w:val="0"/>
    </w:pPr>
    <w:rPr>
      <w:rFonts w:ascii="Times New Roman" w:eastAsia="Times New Roman" w:hAnsi="Times New Roman" w:cs="Times New Roman"/>
      <w:b/>
      <w:bC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C5A"/>
    <w:pPr>
      <w:suppressAutoHyphens/>
      <w:spacing w:after="120" w:line="100" w:lineRule="atLeast"/>
      <w:jc w:val="both"/>
    </w:pPr>
    <w:rPr>
      <w:rFonts w:ascii="Times New Roman" w:eastAsia="Times New Roman" w:hAnsi="Times New Roman" w:cs="Times New Roman"/>
      <w:kern w:val="1"/>
      <w:lang w:val="es-CO" w:eastAsia="hi-IN" w:bidi="hi-IN"/>
    </w:rPr>
  </w:style>
  <w:style w:type="character" w:customStyle="1" w:styleId="BodyTextChar">
    <w:name w:val="Body Text Char"/>
    <w:basedOn w:val="DefaultParagraphFont"/>
    <w:link w:val="BodyText"/>
    <w:rsid w:val="009C1C5A"/>
    <w:rPr>
      <w:rFonts w:ascii="Times New Roman" w:eastAsia="Times New Roman" w:hAnsi="Times New Roman" w:cs="Times New Roman"/>
      <w:kern w:val="1"/>
      <w:lang w:val="es-CO" w:eastAsia="hi-IN" w:bidi="hi-IN"/>
    </w:rPr>
  </w:style>
  <w:style w:type="character" w:customStyle="1" w:styleId="Heading1Char1">
    <w:name w:val="Heading 1 Char1"/>
    <w:basedOn w:val="DefaultParagraphFont"/>
    <w:link w:val="Heading1"/>
    <w:rsid w:val="009C1C5A"/>
    <w:rPr>
      <w:rFonts w:ascii="Times New Roman" w:eastAsia="Times New Roman" w:hAnsi="Times New Roman" w:cs="Times New Roman"/>
      <w:b/>
      <w:bCs/>
      <w:kern w:val="1"/>
      <w:lang w:val="en-US" w:eastAsia="hi-IN" w:bidi="hi-IN"/>
    </w:rPr>
  </w:style>
  <w:style w:type="paragraph" w:styleId="ListParagraph">
    <w:name w:val="List Paragraph"/>
    <w:basedOn w:val="Normal"/>
    <w:uiPriority w:val="34"/>
    <w:qFormat/>
    <w:rsid w:val="00554C92"/>
    <w:pPr>
      <w:spacing w:line="276" w:lineRule="auto"/>
      <w:ind w:left="720"/>
      <w:contextualSpacing/>
    </w:pPr>
    <w:rPr>
      <w:sz w:val="22"/>
      <w:szCs w:val="22"/>
    </w:rPr>
  </w:style>
  <w:style w:type="character" w:customStyle="1" w:styleId="Absatz-Standardschriftart">
    <w:name w:val="Absatz-Standardschriftart"/>
    <w:rsid w:val="009C1C5A"/>
  </w:style>
  <w:style w:type="character" w:customStyle="1" w:styleId="WW-Absatz-Standardschriftart">
    <w:name w:val="WW-Absatz-Standardschriftart"/>
    <w:rsid w:val="009C1C5A"/>
  </w:style>
  <w:style w:type="character" w:customStyle="1" w:styleId="WW-Absatz-Standardschriftart1">
    <w:name w:val="WW-Absatz-Standardschriftart1"/>
    <w:rsid w:val="009C1C5A"/>
  </w:style>
  <w:style w:type="character" w:customStyle="1" w:styleId="BodyText2Char">
    <w:name w:val="Body Text 2 Char"/>
    <w:basedOn w:val="DefaultParagraphFont"/>
    <w:rsid w:val="009C1C5A"/>
    <w:rPr>
      <w:rFonts w:ascii="Arial" w:eastAsia="Times New Roman" w:hAnsi="Arial" w:cs="Arial"/>
      <w:color w:val="000000"/>
      <w:sz w:val="24"/>
      <w:szCs w:val="20"/>
      <w:lang w:val="en-GB"/>
    </w:rPr>
  </w:style>
  <w:style w:type="character" w:customStyle="1" w:styleId="FooterChar">
    <w:name w:val="Footer Char"/>
    <w:basedOn w:val="DefaultParagraphFont"/>
    <w:rsid w:val="009C1C5A"/>
    <w:rPr>
      <w:rFonts w:ascii="Times New Roman" w:eastAsia="Times New Roman" w:hAnsi="Times New Roman" w:cs="Times New Roman"/>
      <w:sz w:val="24"/>
      <w:szCs w:val="24"/>
      <w:lang w:val="en-GB"/>
    </w:rPr>
  </w:style>
  <w:style w:type="character" w:customStyle="1" w:styleId="PageNumber1">
    <w:name w:val="Page Number1"/>
    <w:basedOn w:val="DefaultParagraphFont"/>
    <w:rsid w:val="009C1C5A"/>
  </w:style>
  <w:style w:type="character" w:customStyle="1" w:styleId="Heading1Char">
    <w:name w:val="Heading 1 Char"/>
    <w:basedOn w:val="DefaultParagraphFont"/>
    <w:rsid w:val="009C1C5A"/>
    <w:rPr>
      <w:rFonts w:ascii="Times New Roman" w:eastAsia="Times New Roman" w:hAnsi="Times New Roman" w:cs="Times New Roman"/>
      <w:b/>
      <w:bCs/>
      <w:sz w:val="24"/>
      <w:szCs w:val="24"/>
    </w:rPr>
  </w:style>
  <w:style w:type="character" w:styleId="Emphasis">
    <w:name w:val="Emphasis"/>
    <w:basedOn w:val="DefaultParagraphFont"/>
    <w:qFormat/>
    <w:rsid w:val="009C1C5A"/>
    <w:rPr>
      <w:i/>
      <w:iCs/>
    </w:rPr>
  </w:style>
  <w:style w:type="character" w:customStyle="1" w:styleId="BalloonTextChar">
    <w:name w:val="Balloon Text Char"/>
    <w:basedOn w:val="DefaultParagraphFont"/>
    <w:rsid w:val="009C1C5A"/>
    <w:rPr>
      <w:rFonts w:ascii="Tahoma" w:eastAsia="Times New Roman" w:hAnsi="Tahoma" w:cs="Tahoma"/>
      <w:sz w:val="16"/>
      <w:szCs w:val="16"/>
      <w:lang w:val="es-CO"/>
    </w:rPr>
  </w:style>
  <w:style w:type="character" w:customStyle="1" w:styleId="HeaderChar">
    <w:name w:val="Header Char"/>
    <w:basedOn w:val="DefaultParagraphFont"/>
    <w:uiPriority w:val="99"/>
    <w:rsid w:val="009C1C5A"/>
    <w:rPr>
      <w:rFonts w:ascii="Times New Roman" w:eastAsia="Times New Roman" w:hAnsi="Times New Roman" w:cs="Times New Roman"/>
      <w:sz w:val="24"/>
      <w:szCs w:val="24"/>
      <w:lang w:val="es-CO"/>
    </w:rPr>
  </w:style>
  <w:style w:type="character" w:customStyle="1" w:styleId="ListLabel1">
    <w:name w:val="ListLabel 1"/>
    <w:rsid w:val="009C1C5A"/>
    <w:rPr>
      <w:b/>
    </w:rPr>
  </w:style>
  <w:style w:type="character" w:customStyle="1" w:styleId="NumberingSymbols">
    <w:name w:val="Numbering Symbols"/>
    <w:rsid w:val="009C1C5A"/>
  </w:style>
  <w:style w:type="paragraph" w:customStyle="1" w:styleId="Heading">
    <w:name w:val="Heading"/>
    <w:basedOn w:val="Normal"/>
    <w:next w:val="BodyText"/>
    <w:rsid w:val="009C1C5A"/>
    <w:pPr>
      <w:keepNext/>
      <w:suppressAutoHyphens/>
      <w:spacing w:before="240" w:after="120" w:line="100" w:lineRule="atLeast"/>
      <w:jc w:val="both"/>
    </w:pPr>
    <w:rPr>
      <w:rFonts w:ascii="Arial" w:eastAsia="Microsoft YaHei" w:hAnsi="Arial" w:cs="Mangal"/>
      <w:kern w:val="1"/>
      <w:sz w:val="28"/>
      <w:szCs w:val="28"/>
      <w:lang w:val="es-CO" w:eastAsia="hi-IN" w:bidi="hi-IN"/>
    </w:rPr>
  </w:style>
  <w:style w:type="paragraph" w:styleId="List">
    <w:name w:val="List"/>
    <w:basedOn w:val="BodyText"/>
    <w:rsid w:val="009C1C5A"/>
    <w:rPr>
      <w:rFonts w:cs="Mangal"/>
    </w:rPr>
  </w:style>
  <w:style w:type="paragraph" w:styleId="Caption">
    <w:name w:val="caption"/>
    <w:basedOn w:val="Normal"/>
    <w:qFormat/>
    <w:rsid w:val="009C1C5A"/>
    <w:pPr>
      <w:suppressLineNumbers/>
      <w:suppressAutoHyphens/>
      <w:spacing w:before="120" w:after="120" w:line="100" w:lineRule="atLeast"/>
      <w:jc w:val="both"/>
    </w:pPr>
    <w:rPr>
      <w:rFonts w:ascii="Times New Roman" w:eastAsia="Times New Roman" w:hAnsi="Times New Roman" w:cs="Mangal"/>
      <w:i/>
      <w:iCs/>
      <w:kern w:val="1"/>
      <w:lang w:val="es-CO" w:eastAsia="hi-IN" w:bidi="hi-IN"/>
    </w:rPr>
  </w:style>
  <w:style w:type="paragraph" w:customStyle="1" w:styleId="Index">
    <w:name w:val="Index"/>
    <w:basedOn w:val="Normal"/>
    <w:rsid w:val="009C1C5A"/>
    <w:pPr>
      <w:suppressLineNumbers/>
      <w:suppressAutoHyphens/>
      <w:spacing w:after="120" w:line="100" w:lineRule="atLeast"/>
      <w:jc w:val="both"/>
    </w:pPr>
    <w:rPr>
      <w:rFonts w:ascii="Times New Roman" w:eastAsia="Times New Roman" w:hAnsi="Times New Roman" w:cs="Mangal"/>
      <w:kern w:val="1"/>
      <w:lang w:val="es-CO" w:eastAsia="hi-IN" w:bidi="hi-IN"/>
    </w:rPr>
  </w:style>
  <w:style w:type="paragraph" w:styleId="BodyText2">
    <w:name w:val="Body Text 2"/>
    <w:basedOn w:val="Normal"/>
    <w:link w:val="BodyText2Char1"/>
    <w:rsid w:val="009C1C5A"/>
    <w:pPr>
      <w:suppressAutoHyphens/>
      <w:spacing w:after="0" w:line="280" w:lineRule="atLeast"/>
      <w:ind w:right="-12"/>
      <w:jc w:val="both"/>
    </w:pPr>
    <w:rPr>
      <w:rFonts w:ascii="Arial" w:eastAsia="Times New Roman" w:hAnsi="Arial" w:cs="Arial"/>
      <w:color w:val="000000"/>
      <w:kern w:val="1"/>
      <w:szCs w:val="20"/>
      <w:lang w:val="en-GB" w:eastAsia="hi-IN" w:bidi="hi-IN"/>
    </w:rPr>
  </w:style>
  <w:style w:type="character" w:customStyle="1" w:styleId="BodyText2Char1">
    <w:name w:val="Body Text 2 Char1"/>
    <w:basedOn w:val="DefaultParagraphFont"/>
    <w:link w:val="BodyText2"/>
    <w:rsid w:val="009C1C5A"/>
    <w:rPr>
      <w:rFonts w:ascii="Arial" w:eastAsia="Times New Roman" w:hAnsi="Arial" w:cs="Arial"/>
      <w:color w:val="000000"/>
      <w:kern w:val="1"/>
      <w:szCs w:val="20"/>
      <w:lang w:eastAsia="hi-IN" w:bidi="hi-IN"/>
    </w:rPr>
  </w:style>
  <w:style w:type="paragraph" w:styleId="Footer">
    <w:name w:val="footer"/>
    <w:basedOn w:val="Normal"/>
    <w:link w:val="FooterChar1"/>
    <w:rsid w:val="009C1C5A"/>
    <w:pPr>
      <w:suppressLineNumbers/>
      <w:tabs>
        <w:tab w:val="center" w:pos="4153"/>
        <w:tab w:val="right" w:pos="8306"/>
      </w:tabs>
      <w:suppressAutoHyphens/>
      <w:spacing w:after="0" w:line="100" w:lineRule="atLeast"/>
    </w:pPr>
    <w:rPr>
      <w:rFonts w:ascii="Times New Roman" w:eastAsia="Times New Roman" w:hAnsi="Times New Roman" w:cs="Times New Roman"/>
      <w:kern w:val="1"/>
      <w:lang w:val="en-GB" w:eastAsia="hi-IN" w:bidi="hi-IN"/>
    </w:rPr>
  </w:style>
  <w:style w:type="character" w:customStyle="1" w:styleId="FooterChar1">
    <w:name w:val="Footer Char1"/>
    <w:basedOn w:val="DefaultParagraphFont"/>
    <w:link w:val="Footer"/>
    <w:rsid w:val="009C1C5A"/>
    <w:rPr>
      <w:rFonts w:ascii="Times New Roman" w:eastAsia="Times New Roman" w:hAnsi="Times New Roman" w:cs="Times New Roman"/>
      <w:kern w:val="1"/>
      <w:lang w:eastAsia="hi-IN" w:bidi="hi-IN"/>
    </w:rPr>
  </w:style>
  <w:style w:type="paragraph" w:styleId="BalloonText">
    <w:name w:val="Balloon Text"/>
    <w:basedOn w:val="Normal"/>
    <w:link w:val="BalloonTextChar1"/>
    <w:rsid w:val="009C1C5A"/>
    <w:pPr>
      <w:suppressAutoHyphens/>
      <w:spacing w:after="0" w:line="100" w:lineRule="atLeast"/>
      <w:jc w:val="both"/>
    </w:pPr>
    <w:rPr>
      <w:rFonts w:ascii="Tahoma" w:eastAsia="Times New Roman" w:hAnsi="Tahoma" w:cs="Tahoma"/>
      <w:kern w:val="1"/>
      <w:sz w:val="16"/>
      <w:szCs w:val="16"/>
      <w:lang w:val="es-CO" w:eastAsia="hi-IN" w:bidi="hi-IN"/>
    </w:rPr>
  </w:style>
  <w:style w:type="character" w:customStyle="1" w:styleId="BalloonTextChar1">
    <w:name w:val="Balloon Text Char1"/>
    <w:basedOn w:val="DefaultParagraphFont"/>
    <w:link w:val="BalloonText"/>
    <w:rsid w:val="009C1C5A"/>
    <w:rPr>
      <w:rFonts w:ascii="Tahoma" w:eastAsia="Times New Roman" w:hAnsi="Tahoma" w:cs="Tahoma"/>
      <w:kern w:val="1"/>
      <w:sz w:val="16"/>
      <w:szCs w:val="16"/>
      <w:lang w:val="es-CO" w:eastAsia="hi-IN" w:bidi="hi-IN"/>
    </w:rPr>
  </w:style>
  <w:style w:type="paragraph" w:styleId="Header">
    <w:name w:val="header"/>
    <w:basedOn w:val="Normal"/>
    <w:link w:val="HeaderChar1"/>
    <w:uiPriority w:val="99"/>
    <w:rsid w:val="009C1C5A"/>
    <w:pPr>
      <w:suppressLineNumbers/>
      <w:tabs>
        <w:tab w:val="center" w:pos="4680"/>
        <w:tab w:val="right" w:pos="9360"/>
      </w:tabs>
      <w:suppressAutoHyphens/>
      <w:spacing w:after="0" w:line="100" w:lineRule="atLeast"/>
      <w:jc w:val="both"/>
    </w:pPr>
    <w:rPr>
      <w:rFonts w:ascii="Times New Roman" w:eastAsia="Times New Roman" w:hAnsi="Times New Roman" w:cs="Times New Roman"/>
      <w:kern w:val="1"/>
      <w:lang w:val="es-CO" w:eastAsia="hi-IN" w:bidi="hi-IN"/>
    </w:rPr>
  </w:style>
  <w:style w:type="character" w:customStyle="1" w:styleId="HeaderChar1">
    <w:name w:val="Header Char1"/>
    <w:basedOn w:val="DefaultParagraphFont"/>
    <w:link w:val="Header"/>
    <w:uiPriority w:val="99"/>
    <w:rsid w:val="009C1C5A"/>
    <w:rPr>
      <w:rFonts w:ascii="Times New Roman" w:eastAsia="Times New Roman" w:hAnsi="Times New Roman" w:cs="Times New Roman"/>
      <w:kern w:val="1"/>
      <w:lang w:val="es-CO" w:eastAsia="hi-IN" w:bidi="hi-IN"/>
    </w:rPr>
  </w:style>
  <w:style w:type="paragraph" w:customStyle="1" w:styleId="CharCharCharChar">
    <w:name w:val="Char Char Char Char"/>
    <w:basedOn w:val="Normal"/>
    <w:rsid w:val="009C1C5A"/>
    <w:pPr>
      <w:suppressAutoHyphens/>
      <w:spacing w:after="160" w:line="240" w:lineRule="exact"/>
    </w:pPr>
    <w:rPr>
      <w:rFonts w:ascii="Tahoma" w:eastAsia="Times New Roman" w:hAnsi="Tahoma" w:cs="Times New Roman"/>
      <w:kern w:val="1"/>
      <w:szCs w:val="20"/>
      <w:lang w:eastAsia="hi-IN" w:bidi="hi-IN"/>
    </w:rPr>
  </w:style>
  <w:style w:type="paragraph" w:customStyle="1" w:styleId="Framecontents">
    <w:name w:val="Frame contents"/>
    <w:basedOn w:val="BodyText"/>
    <w:rsid w:val="009C1C5A"/>
  </w:style>
  <w:style w:type="paragraph" w:customStyle="1" w:styleId="Enterinformationhere">
    <w:name w:val="Enter information here"/>
    <w:basedOn w:val="Normal"/>
    <w:rsid w:val="009C1C5A"/>
    <w:pPr>
      <w:suppressAutoHyphens/>
      <w:spacing w:after="0" w:line="100" w:lineRule="atLeast"/>
      <w:jc w:val="both"/>
    </w:pPr>
    <w:rPr>
      <w:rFonts w:ascii="Times New Roman" w:eastAsia="Times New Roman" w:hAnsi="Times New Roman" w:cs="Times New Roman"/>
      <w:kern w:val="1"/>
      <w:lang w:val="es-CO" w:eastAsia="hi-IN" w:bidi="hi-IN"/>
    </w:rPr>
  </w:style>
  <w:style w:type="paragraph" w:customStyle="1" w:styleId="TableContents">
    <w:name w:val="Table Contents"/>
    <w:basedOn w:val="Normal"/>
    <w:rsid w:val="009C1C5A"/>
    <w:pPr>
      <w:suppressLineNumbers/>
      <w:suppressAutoHyphens/>
      <w:spacing w:after="120" w:line="100" w:lineRule="atLeast"/>
      <w:jc w:val="both"/>
    </w:pPr>
    <w:rPr>
      <w:rFonts w:ascii="Times New Roman" w:eastAsia="Times New Roman" w:hAnsi="Times New Roman" w:cs="Times New Roman"/>
      <w:kern w:val="1"/>
      <w:lang w:val="es-CO" w:eastAsia="hi-IN" w:bidi="hi-IN"/>
    </w:rPr>
  </w:style>
  <w:style w:type="paragraph" w:customStyle="1" w:styleId="TableHeading">
    <w:name w:val="Table Heading"/>
    <w:basedOn w:val="TableContents"/>
    <w:rsid w:val="009C1C5A"/>
    <w:pPr>
      <w:jc w:val="center"/>
    </w:pPr>
    <w:rPr>
      <w:b/>
      <w:bCs/>
    </w:rPr>
  </w:style>
  <w:style w:type="paragraph" w:styleId="NoSpacing">
    <w:name w:val="No Spacing"/>
    <w:qFormat/>
    <w:rsid w:val="009C1C5A"/>
    <w:pPr>
      <w:suppressAutoHyphens/>
      <w:spacing w:after="0" w:line="100" w:lineRule="atLeast"/>
    </w:pPr>
    <w:rPr>
      <w:rFonts w:ascii="Times New Roman" w:eastAsia="SimSun" w:hAnsi="Times New Roman" w:cs="Mangal"/>
      <w:sz w:val="18"/>
      <w:szCs w:val="18"/>
      <w:lang w:val="en-PH" w:eastAsia="hi-IN" w:bidi="hi-IN"/>
    </w:rPr>
  </w:style>
  <w:style w:type="character" w:styleId="Hyperlink">
    <w:name w:val="Hyperlink"/>
    <w:basedOn w:val="DefaultParagraphFont"/>
    <w:uiPriority w:val="99"/>
    <w:unhideWhenUsed/>
    <w:rsid w:val="009C1C5A"/>
    <w:rPr>
      <w:color w:val="0000FF" w:themeColor="hyperlink"/>
      <w:u w:val="single"/>
    </w:rPr>
  </w:style>
  <w:style w:type="character" w:customStyle="1" w:styleId="notranslate">
    <w:name w:val="notranslate"/>
    <w:basedOn w:val="DefaultParagraphFont"/>
    <w:rsid w:val="009C1C5A"/>
  </w:style>
  <w:style w:type="character" w:styleId="PageNumber">
    <w:name w:val="page number"/>
    <w:basedOn w:val="DefaultParagraphFont"/>
    <w:uiPriority w:val="99"/>
    <w:semiHidden/>
    <w:unhideWhenUsed/>
    <w:rsid w:val="00944FCC"/>
  </w:style>
  <w:style w:type="table" w:styleId="TableGrid">
    <w:name w:val="Table Grid"/>
    <w:basedOn w:val="TableNormal"/>
    <w:uiPriority w:val="99"/>
    <w:rsid w:val="003E6D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6807"/>
    <w:rPr>
      <w:sz w:val="16"/>
      <w:szCs w:val="16"/>
    </w:rPr>
  </w:style>
  <w:style w:type="paragraph" w:styleId="CommentText">
    <w:name w:val="annotation text"/>
    <w:basedOn w:val="Normal"/>
    <w:link w:val="CommentTextChar"/>
    <w:uiPriority w:val="99"/>
    <w:semiHidden/>
    <w:unhideWhenUsed/>
    <w:rsid w:val="00EB6807"/>
    <w:rPr>
      <w:sz w:val="20"/>
      <w:szCs w:val="20"/>
    </w:rPr>
  </w:style>
  <w:style w:type="character" w:customStyle="1" w:styleId="CommentTextChar">
    <w:name w:val="Comment Text Char"/>
    <w:basedOn w:val="DefaultParagraphFont"/>
    <w:link w:val="CommentText"/>
    <w:uiPriority w:val="99"/>
    <w:semiHidden/>
    <w:rsid w:val="00EB6807"/>
    <w:rPr>
      <w:sz w:val="20"/>
      <w:szCs w:val="20"/>
      <w:lang w:val="en-US"/>
    </w:rPr>
  </w:style>
  <w:style w:type="paragraph" w:styleId="CommentSubject">
    <w:name w:val="annotation subject"/>
    <w:basedOn w:val="CommentText"/>
    <w:next w:val="CommentText"/>
    <w:link w:val="CommentSubjectChar"/>
    <w:uiPriority w:val="99"/>
    <w:semiHidden/>
    <w:unhideWhenUsed/>
    <w:rsid w:val="00EB6807"/>
    <w:rPr>
      <w:b/>
      <w:bCs/>
    </w:rPr>
  </w:style>
  <w:style w:type="character" w:customStyle="1" w:styleId="CommentSubjectChar">
    <w:name w:val="Comment Subject Char"/>
    <w:basedOn w:val="CommentTextChar"/>
    <w:link w:val="CommentSubject"/>
    <w:uiPriority w:val="99"/>
    <w:semiHidden/>
    <w:rsid w:val="00EB6807"/>
    <w:rPr>
      <w:b/>
      <w:bCs/>
      <w:sz w:val="20"/>
      <w:szCs w:val="20"/>
      <w:lang w:val="en-US"/>
    </w:rPr>
  </w:style>
  <w:style w:type="paragraph" w:styleId="FootnoteText">
    <w:name w:val="footnote text"/>
    <w:basedOn w:val="Normal"/>
    <w:link w:val="FootnoteTextChar"/>
    <w:uiPriority w:val="99"/>
    <w:semiHidden/>
    <w:unhideWhenUsed/>
    <w:rsid w:val="008413DC"/>
    <w:pPr>
      <w:spacing w:after="0"/>
    </w:pPr>
    <w:rPr>
      <w:rFonts w:eastAsiaTheme="minorEastAsia"/>
      <w:sz w:val="20"/>
      <w:szCs w:val="20"/>
      <w:lang w:eastAsia="de-DE"/>
    </w:rPr>
  </w:style>
  <w:style w:type="character" w:customStyle="1" w:styleId="FootnoteTextChar">
    <w:name w:val="Footnote Text Char"/>
    <w:basedOn w:val="DefaultParagraphFont"/>
    <w:link w:val="FootnoteText"/>
    <w:uiPriority w:val="99"/>
    <w:semiHidden/>
    <w:rsid w:val="008413DC"/>
    <w:rPr>
      <w:rFonts w:eastAsiaTheme="minorEastAsia"/>
      <w:sz w:val="20"/>
      <w:szCs w:val="20"/>
      <w:lang w:val="en-US" w:eastAsia="de-DE"/>
    </w:rPr>
  </w:style>
  <w:style w:type="character" w:styleId="FootnoteReference">
    <w:name w:val="footnote reference"/>
    <w:basedOn w:val="DefaultParagraphFont"/>
    <w:uiPriority w:val="99"/>
    <w:semiHidden/>
    <w:unhideWhenUsed/>
    <w:rsid w:val="00841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Lionele Weber</dc:creator>
  <cp:lastModifiedBy>Maissa Gaber </cp:lastModifiedBy>
  <cp:revision>9</cp:revision>
  <dcterms:created xsi:type="dcterms:W3CDTF">2014-05-19T08:29:00Z</dcterms:created>
  <dcterms:modified xsi:type="dcterms:W3CDTF">2014-08-27T11:39:00Z</dcterms:modified>
</cp:coreProperties>
</file>