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926976">
        <w:rPr>
          <w:rFonts w:asciiTheme="majorBidi" w:hAnsiTheme="majorBidi" w:cstheme="majorBidi"/>
          <w:b/>
          <w:bCs/>
          <w:sz w:val="22"/>
          <w:szCs w:val="22"/>
          <w:lang w:val="en-US"/>
        </w:rPr>
        <w:t>February 15, 2016</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267176">
        <w:rPr>
          <w:rFonts w:asciiTheme="majorBidi" w:hAnsiTheme="majorBidi" w:cstheme="majorBidi"/>
          <w:b/>
          <w:bCs/>
          <w:sz w:val="22"/>
          <w:szCs w:val="22"/>
          <w:lang w:val="en-US"/>
        </w:rPr>
        <w:t xml:space="preserve">Dar </w:t>
      </w:r>
      <w:proofErr w:type="spellStart"/>
      <w:r w:rsidR="00267176">
        <w:rPr>
          <w:rFonts w:asciiTheme="majorBidi" w:hAnsiTheme="majorBidi" w:cstheme="majorBidi"/>
          <w:b/>
          <w:bCs/>
          <w:sz w:val="22"/>
          <w:szCs w:val="22"/>
          <w:lang w:val="en-US"/>
        </w:rPr>
        <w:t>es</w:t>
      </w:r>
      <w:proofErr w:type="spellEnd"/>
      <w:r w:rsidR="00267176">
        <w:rPr>
          <w:rFonts w:asciiTheme="majorBidi" w:hAnsiTheme="majorBidi" w:cstheme="majorBidi"/>
          <w:b/>
          <w:bCs/>
          <w:sz w:val="22"/>
          <w:szCs w:val="22"/>
          <w:lang w:val="en-US"/>
        </w:rPr>
        <w:t xml:space="preserve"> Salaam, Tanzania</w:t>
      </w:r>
    </w:p>
    <w:p w:rsidR="00944F46" w:rsidRDefault="0026717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Audience: </w:t>
      </w:r>
      <w:r w:rsidR="00926976">
        <w:rPr>
          <w:rFonts w:asciiTheme="majorBidi" w:hAnsiTheme="majorBidi" w:cstheme="majorBidi"/>
          <w:b/>
          <w:bCs/>
          <w:sz w:val="22"/>
          <w:szCs w:val="22"/>
          <w:lang w:val="en-US"/>
        </w:rPr>
        <w:t>CSOs</w:t>
      </w:r>
    </w:p>
    <w:p w:rsidR="0031722D" w:rsidRDefault="0031722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Key: C = Comment and 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Default="00944F46" w:rsidP="004D1AE5">
            <w:pPr>
              <w:pStyle w:val="ListParagraph"/>
              <w:ind w:left="342"/>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w:t>
            </w:r>
            <w:r w:rsidRPr="00944F46">
              <w:rPr>
                <w:rFonts w:ascii="Times New Roman" w:hAnsi="Times New Roman"/>
                <w:sz w:val="24"/>
                <w:szCs w:val="24"/>
              </w:rPr>
              <w:lastRenderedPageBreak/>
              <w:t>recognition of certain groups is not in accordance with national law</w:t>
            </w:r>
          </w:p>
        </w:tc>
        <w:tc>
          <w:tcPr>
            <w:tcW w:w="7650" w:type="dxa"/>
          </w:tcPr>
          <w:p w:rsidR="006E3E74" w:rsidRDefault="00332354" w:rsidP="006E3E74">
            <w:pPr>
              <w:rPr>
                <w:rFonts w:ascii="Times New Roman" w:hAnsi="Times New Roman" w:cs="Times New Roman"/>
                <w:sz w:val="24"/>
                <w:szCs w:val="24"/>
              </w:rPr>
            </w:pPr>
            <w:r w:rsidRPr="00332354">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6E3E74">
              <w:rPr>
                <w:rFonts w:ascii="Times New Roman" w:hAnsi="Times New Roman" w:cs="Times New Roman"/>
                <w:sz w:val="24"/>
                <w:szCs w:val="24"/>
              </w:rPr>
              <w:t>I commend the speaker and the Bank for this document however, how does the Bank’s project in this country benefit PLWD? I carried a research in hospitals and found out that most of the hospitals are not disability friendly.  There are no wheelchairs, no ramps, etc.  PLWD should be included during project planning to ensure that their issues are factored into project designs.</w:t>
            </w:r>
          </w:p>
          <w:p w:rsidR="006E3E74" w:rsidRDefault="006E3E74" w:rsidP="006E3E74">
            <w:pPr>
              <w:rPr>
                <w:rFonts w:ascii="Times New Roman" w:hAnsi="Times New Roman" w:cs="Times New Roman"/>
                <w:sz w:val="24"/>
                <w:szCs w:val="24"/>
              </w:rPr>
            </w:pPr>
          </w:p>
          <w:p w:rsidR="006E3E74" w:rsidRDefault="00332354" w:rsidP="006E3E74">
            <w:pPr>
              <w:rPr>
                <w:rFonts w:ascii="Times New Roman" w:hAnsi="Times New Roman" w:cs="Times New Roman"/>
                <w:sz w:val="24"/>
                <w:szCs w:val="24"/>
              </w:rPr>
            </w:pPr>
            <w:r w:rsidRPr="00332354">
              <w:rPr>
                <w:rFonts w:ascii="Times New Roman" w:hAnsi="Times New Roman" w:cs="Times New Roman"/>
                <w:b/>
                <w:sz w:val="24"/>
                <w:szCs w:val="24"/>
              </w:rPr>
              <w:t>C:</w:t>
            </w:r>
            <w:r>
              <w:rPr>
                <w:rFonts w:ascii="Times New Roman" w:hAnsi="Times New Roman" w:cs="Times New Roman"/>
                <w:sz w:val="24"/>
                <w:szCs w:val="24"/>
              </w:rPr>
              <w:t xml:space="preserve"> </w:t>
            </w:r>
            <w:r w:rsidR="006E3E74">
              <w:rPr>
                <w:rFonts w:ascii="Times New Roman" w:hAnsi="Times New Roman" w:cs="Times New Roman"/>
                <w:sz w:val="24"/>
                <w:szCs w:val="24"/>
              </w:rPr>
              <w:t xml:space="preserve">Projects are not inclusive enough such as in road projects, where </w:t>
            </w:r>
            <w:r w:rsidR="002A2136">
              <w:rPr>
                <w:rFonts w:ascii="Times New Roman" w:hAnsi="Times New Roman" w:cs="Times New Roman"/>
                <w:sz w:val="24"/>
                <w:szCs w:val="24"/>
              </w:rPr>
              <w:t xml:space="preserve">there are no arrangement made </w:t>
            </w:r>
            <w:r w:rsidR="006E3E74">
              <w:rPr>
                <w:rFonts w:ascii="Times New Roman" w:hAnsi="Times New Roman" w:cs="Times New Roman"/>
                <w:sz w:val="24"/>
                <w:szCs w:val="24"/>
              </w:rPr>
              <w:t xml:space="preserve">to include </w:t>
            </w:r>
            <w:r>
              <w:rPr>
                <w:rFonts w:ascii="Times New Roman" w:hAnsi="Times New Roman" w:cs="Times New Roman"/>
                <w:sz w:val="24"/>
                <w:szCs w:val="24"/>
              </w:rPr>
              <w:t>disability accessible paths</w:t>
            </w:r>
            <w:r w:rsidR="002A2136">
              <w:rPr>
                <w:rFonts w:ascii="Times New Roman" w:hAnsi="Times New Roman" w:cs="Times New Roman"/>
                <w:sz w:val="24"/>
                <w:szCs w:val="24"/>
              </w:rPr>
              <w:t>.</w:t>
            </w:r>
          </w:p>
          <w:p w:rsidR="00332354" w:rsidRDefault="00332354" w:rsidP="006E3E74">
            <w:pPr>
              <w:rPr>
                <w:rFonts w:ascii="Times New Roman" w:hAnsi="Times New Roman" w:cs="Times New Roman"/>
                <w:sz w:val="24"/>
                <w:szCs w:val="24"/>
              </w:rPr>
            </w:pPr>
          </w:p>
          <w:p w:rsidR="00944F46" w:rsidRDefault="00944F46" w:rsidP="00332354">
            <w:pPr>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944F46" w:rsidRDefault="00332354" w:rsidP="00332354">
            <w:pPr>
              <w:rPr>
                <w:rFonts w:ascii="Times New Roman" w:hAnsi="Times New Roman"/>
                <w:sz w:val="24"/>
                <w:szCs w:val="24"/>
              </w:rPr>
            </w:pPr>
            <w:r w:rsidRPr="00332354">
              <w:rPr>
                <w:rFonts w:ascii="Times New Roman" w:hAnsi="Times New Roman"/>
                <w:b/>
                <w:sz w:val="24"/>
                <w:szCs w:val="24"/>
              </w:rPr>
              <w:t>Q:</w:t>
            </w:r>
            <w:r>
              <w:rPr>
                <w:rFonts w:ascii="Times New Roman" w:hAnsi="Times New Roman"/>
                <w:sz w:val="24"/>
                <w:szCs w:val="24"/>
              </w:rPr>
              <w:t xml:space="preserve"> How does using Borrower’s Framework in implementing Bank projects compensate for when a farmer loses his cattle for instance?</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332354" w:rsidRDefault="00332354" w:rsidP="00D92522">
            <w:pPr>
              <w:rPr>
                <w:rFonts w:ascii="Times New Roman" w:hAnsi="Times New Roman"/>
                <w:sz w:val="24"/>
                <w:szCs w:val="24"/>
              </w:rPr>
            </w:pPr>
            <w:r w:rsidRPr="00332354">
              <w:rPr>
                <w:rFonts w:ascii="Times New Roman" w:hAnsi="Times New Roman"/>
                <w:b/>
                <w:sz w:val="24"/>
                <w:szCs w:val="24"/>
              </w:rPr>
              <w:t>C:</w:t>
            </w:r>
            <w:r>
              <w:rPr>
                <w:rFonts w:ascii="Times New Roman" w:hAnsi="Times New Roman"/>
                <w:sz w:val="24"/>
                <w:szCs w:val="24"/>
              </w:rPr>
              <w:t xml:space="preserve"> A gendered assessment </w:t>
            </w:r>
            <w:r w:rsidR="00D92522" w:rsidRPr="00D92522">
              <w:rPr>
                <w:rFonts w:ascii="Times New Roman" w:hAnsi="Times New Roman"/>
                <w:sz w:val="24"/>
                <w:szCs w:val="24"/>
              </w:rPr>
              <w:t>is very important</w:t>
            </w:r>
            <w:r>
              <w:rPr>
                <w:rFonts w:ascii="Times New Roman" w:hAnsi="Times New Roman"/>
                <w:sz w:val="24"/>
                <w:szCs w:val="24"/>
              </w:rPr>
              <w:t xml:space="preserve"> because this will help factor in situation like in the </w:t>
            </w:r>
            <w:proofErr w:type="spellStart"/>
            <w:r>
              <w:rPr>
                <w:rFonts w:ascii="Times New Roman" w:hAnsi="Times New Roman"/>
                <w:sz w:val="24"/>
                <w:szCs w:val="24"/>
              </w:rPr>
              <w:t>Massai</w:t>
            </w:r>
            <w:proofErr w:type="spellEnd"/>
            <w:r>
              <w:rPr>
                <w:rFonts w:ascii="Times New Roman" w:hAnsi="Times New Roman"/>
                <w:sz w:val="24"/>
                <w:szCs w:val="24"/>
              </w:rPr>
              <w:t xml:space="preserve"> communities where women</w:t>
            </w:r>
            <w:r w:rsidR="00D92522" w:rsidRPr="00D92522">
              <w:rPr>
                <w:rFonts w:ascii="Times New Roman" w:hAnsi="Times New Roman"/>
                <w:sz w:val="24"/>
                <w:szCs w:val="24"/>
              </w:rPr>
              <w:t xml:space="preserve"> live longer </w:t>
            </w:r>
            <w:r>
              <w:rPr>
                <w:rFonts w:ascii="Times New Roman" w:hAnsi="Times New Roman"/>
                <w:sz w:val="24"/>
                <w:szCs w:val="24"/>
              </w:rPr>
              <w:t>than men.</w:t>
            </w:r>
          </w:p>
          <w:p w:rsidR="004A022A" w:rsidRPr="00FB0DE9" w:rsidRDefault="004A022A" w:rsidP="00332354">
            <w:pPr>
              <w:rPr>
                <w:rFonts w:ascii="Times New Roman" w:hAnsi="Times New Roman"/>
                <w:sz w:val="24"/>
                <w:szCs w:val="24"/>
              </w:rPr>
            </w:pP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w:t>
            </w:r>
            <w:r w:rsidRPr="00944F46">
              <w:rPr>
                <w:rFonts w:ascii="Times New Roman" w:hAnsi="Times New Roman"/>
                <w:sz w:val="24"/>
                <w:szCs w:val="24"/>
              </w:rPr>
              <w:lastRenderedPageBreak/>
              <w:t xml:space="preserve">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2A2136" w:rsidRDefault="00332354" w:rsidP="002A2136">
            <w:pPr>
              <w:rPr>
                <w:rFonts w:ascii="Times New Roman" w:hAnsi="Times New Roman" w:cs="Times New Roman"/>
                <w:sz w:val="24"/>
                <w:szCs w:val="24"/>
              </w:rPr>
            </w:pPr>
            <w:r w:rsidRPr="00332354">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2A2136">
              <w:rPr>
                <w:rFonts w:ascii="Times New Roman" w:hAnsi="Times New Roman" w:cs="Times New Roman"/>
                <w:sz w:val="24"/>
                <w:szCs w:val="24"/>
              </w:rPr>
              <w:t xml:space="preserve">My observation is that physical accessibility at work environments should be included </w:t>
            </w:r>
            <w:r>
              <w:rPr>
                <w:rFonts w:ascii="Times New Roman" w:hAnsi="Times New Roman" w:cs="Times New Roman"/>
                <w:sz w:val="24"/>
                <w:szCs w:val="24"/>
              </w:rPr>
              <w:t>in</w:t>
            </w:r>
            <w:r w:rsidR="002A2136">
              <w:rPr>
                <w:rFonts w:ascii="Times New Roman" w:hAnsi="Times New Roman" w:cs="Times New Roman"/>
                <w:sz w:val="24"/>
                <w:szCs w:val="24"/>
              </w:rPr>
              <w:t xml:space="preserve"> ESS2.  Disability being a cross cutting issue, each ESS should be viewed with the eye of disability.</w:t>
            </w:r>
          </w:p>
          <w:p w:rsidR="002A2136" w:rsidRDefault="002A2136" w:rsidP="002A2136">
            <w:pPr>
              <w:rPr>
                <w:rFonts w:ascii="Times New Roman" w:hAnsi="Times New Roman" w:cs="Times New Roman"/>
                <w:sz w:val="24"/>
                <w:szCs w:val="24"/>
              </w:rPr>
            </w:pPr>
          </w:p>
          <w:p w:rsidR="002A2136" w:rsidRDefault="00475322" w:rsidP="002A2136">
            <w:pPr>
              <w:rPr>
                <w:rFonts w:ascii="Times New Roman" w:hAnsi="Times New Roman" w:cs="Times New Roman"/>
                <w:sz w:val="24"/>
                <w:szCs w:val="24"/>
              </w:rPr>
            </w:pPr>
            <w:r w:rsidRPr="00475322">
              <w:rPr>
                <w:rFonts w:ascii="Times New Roman" w:hAnsi="Times New Roman" w:cs="Times New Roman"/>
                <w:b/>
                <w:sz w:val="24"/>
                <w:szCs w:val="24"/>
              </w:rPr>
              <w:t>Q:</w:t>
            </w:r>
            <w:r>
              <w:rPr>
                <w:rFonts w:ascii="Times New Roman" w:hAnsi="Times New Roman" w:cs="Times New Roman"/>
                <w:sz w:val="24"/>
                <w:szCs w:val="24"/>
              </w:rPr>
              <w:t xml:space="preserve"> </w:t>
            </w:r>
            <w:r w:rsidR="002A2136">
              <w:rPr>
                <w:rFonts w:ascii="Times New Roman" w:hAnsi="Times New Roman" w:cs="Times New Roman"/>
                <w:sz w:val="24"/>
                <w:szCs w:val="24"/>
              </w:rPr>
              <w:t>Why is this standard quiet about physical accessibility at work?</w:t>
            </w:r>
          </w:p>
          <w:p w:rsidR="0052496E" w:rsidRDefault="0052496E" w:rsidP="002A2136">
            <w:pPr>
              <w:rPr>
                <w:rFonts w:ascii="Times New Roman" w:hAnsi="Times New Roman" w:cs="Times New Roman"/>
                <w:sz w:val="24"/>
                <w:szCs w:val="24"/>
              </w:rPr>
            </w:pPr>
          </w:p>
          <w:p w:rsidR="0052496E" w:rsidRDefault="00475322" w:rsidP="0052496E">
            <w:pPr>
              <w:rPr>
                <w:rFonts w:ascii="Times New Roman" w:hAnsi="Times New Roman" w:cs="Times New Roman"/>
                <w:sz w:val="24"/>
                <w:szCs w:val="24"/>
              </w:rPr>
            </w:pPr>
            <w:r w:rsidRPr="00475322">
              <w:rPr>
                <w:rFonts w:ascii="Times New Roman" w:hAnsi="Times New Roman" w:cs="Times New Roman"/>
                <w:b/>
                <w:sz w:val="24"/>
                <w:szCs w:val="24"/>
              </w:rPr>
              <w:t>C:</w:t>
            </w:r>
            <w:r>
              <w:rPr>
                <w:rFonts w:ascii="Times New Roman" w:hAnsi="Times New Roman" w:cs="Times New Roman"/>
                <w:sz w:val="24"/>
                <w:szCs w:val="24"/>
              </w:rPr>
              <w:t xml:space="preserve"> ESS 2</w:t>
            </w:r>
            <w:r w:rsidR="0052496E">
              <w:rPr>
                <w:rFonts w:ascii="Times New Roman" w:hAnsi="Times New Roman" w:cs="Times New Roman"/>
                <w:sz w:val="24"/>
                <w:szCs w:val="24"/>
              </w:rPr>
              <w:t xml:space="preserve"> seems to be focused on people working in formal sector and not in informal sector</w:t>
            </w:r>
            <w:r>
              <w:rPr>
                <w:rFonts w:ascii="Times New Roman" w:hAnsi="Times New Roman" w:cs="Times New Roman"/>
                <w:sz w:val="24"/>
                <w:szCs w:val="24"/>
              </w:rPr>
              <w:t>.</w:t>
            </w:r>
          </w:p>
          <w:p w:rsidR="00475322" w:rsidRDefault="00475322" w:rsidP="0052496E">
            <w:pPr>
              <w:rPr>
                <w:rFonts w:ascii="Times New Roman" w:hAnsi="Times New Roman" w:cs="Times New Roman"/>
                <w:sz w:val="24"/>
                <w:szCs w:val="24"/>
              </w:rPr>
            </w:pPr>
          </w:p>
          <w:p w:rsidR="0052496E" w:rsidRDefault="00C43EAF" w:rsidP="0052496E">
            <w:pPr>
              <w:rPr>
                <w:rFonts w:ascii="Times New Roman" w:hAnsi="Times New Roman" w:cs="Times New Roman"/>
                <w:sz w:val="24"/>
                <w:szCs w:val="24"/>
              </w:rPr>
            </w:pPr>
            <w:r w:rsidRPr="00C43EAF">
              <w:rPr>
                <w:rFonts w:ascii="Times New Roman" w:hAnsi="Times New Roman" w:cs="Times New Roman"/>
                <w:b/>
                <w:sz w:val="24"/>
                <w:szCs w:val="24"/>
              </w:rPr>
              <w:t>C:</w:t>
            </w:r>
            <w:r>
              <w:rPr>
                <w:rFonts w:ascii="Times New Roman" w:hAnsi="Times New Roman" w:cs="Times New Roman"/>
                <w:sz w:val="24"/>
                <w:szCs w:val="24"/>
              </w:rPr>
              <w:t xml:space="preserve"> A d</w:t>
            </w:r>
            <w:r w:rsidR="0052496E">
              <w:rPr>
                <w:rFonts w:ascii="Times New Roman" w:hAnsi="Times New Roman" w:cs="Times New Roman"/>
                <w:sz w:val="24"/>
                <w:szCs w:val="24"/>
              </w:rPr>
              <w:t xml:space="preserve">ecent work agenda and strategy </w:t>
            </w:r>
            <w:r>
              <w:rPr>
                <w:rFonts w:ascii="Times New Roman" w:hAnsi="Times New Roman" w:cs="Times New Roman"/>
                <w:sz w:val="24"/>
                <w:szCs w:val="24"/>
              </w:rPr>
              <w:t xml:space="preserve">is </w:t>
            </w:r>
            <w:r w:rsidR="0052496E">
              <w:rPr>
                <w:rFonts w:ascii="Times New Roman" w:hAnsi="Times New Roman" w:cs="Times New Roman"/>
                <w:sz w:val="24"/>
                <w:szCs w:val="24"/>
              </w:rPr>
              <w:t>not referred to</w:t>
            </w:r>
            <w:r>
              <w:rPr>
                <w:rFonts w:ascii="Times New Roman" w:hAnsi="Times New Roman" w:cs="Times New Roman"/>
                <w:sz w:val="24"/>
                <w:szCs w:val="24"/>
              </w:rPr>
              <w:t xml:space="preserve"> in this standard</w:t>
            </w:r>
            <w:r w:rsidR="0052496E">
              <w:rPr>
                <w:rFonts w:ascii="Times New Roman" w:hAnsi="Times New Roman" w:cs="Times New Roman"/>
                <w:sz w:val="24"/>
                <w:szCs w:val="24"/>
              </w:rPr>
              <w:t>, how about quality of care, access to drug and not just physical access</w:t>
            </w:r>
            <w:r>
              <w:rPr>
                <w:rFonts w:ascii="Times New Roman" w:hAnsi="Times New Roman" w:cs="Times New Roman"/>
                <w:sz w:val="24"/>
                <w:szCs w:val="24"/>
              </w:rPr>
              <w:t>ibility</w:t>
            </w:r>
            <w:r w:rsidR="0052496E">
              <w:rPr>
                <w:rFonts w:ascii="Times New Roman" w:hAnsi="Times New Roman" w:cs="Times New Roman"/>
                <w:sz w:val="24"/>
                <w:szCs w:val="24"/>
              </w:rPr>
              <w:t>.</w:t>
            </w:r>
          </w:p>
          <w:p w:rsidR="0052496E" w:rsidRDefault="0052496E" w:rsidP="0052496E">
            <w:pPr>
              <w:rPr>
                <w:rFonts w:ascii="Times New Roman" w:hAnsi="Times New Roman" w:cs="Times New Roman"/>
                <w:sz w:val="24"/>
                <w:szCs w:val="24"/>
              </w:rPr>
            </w:pPr>
          </w:p>
          <w:p w:rsidR="00C43EAF" w:rsidRDefault="00C43EAF" w:rsidP="0052496E">
            <w:pPr>
              <w:rPr>
                <w:rFonts w:ascii="Times New Roman" w:hAnsi="Times New Roman" w:cs="Times New Roman"/>
                <w:sz w:val="24"/>
                <w:szCs w:val="24"/>
              </w:rPr>
            </w:pPr>
            <w:r w:rsidRPr="00C43EAF">
              <w:rPr>
                <w:rFonts w:ascii="Times New Roman" w:hAnsi="Times New Roman" w:cs="Times New Roman"/>
                <w:b/>
                <w:sz w:val="24"/>
                <w:szCs w:val="24"/>
              </w:rPr>
              <w:t>Q:</w:t>
            </w:r>
            <w:r>
              <w:rPr>
                <w:rFonts w:ascii="Times New Roman" w:hAnsi="Times New Roman" w:cs="Times New Roman"/>
                <w:sz w:val="24"/>
                <w:szCs w:val="24"/>
              </w:rPr>
              <w:t xml:space="preserve"> How do you balance the</w:t>
            </w:r>
            <w:r w:rsidR="0052496E">
              <w:rPr>
                <w:rFonts w:ascii="Times New Roman" w:hAnsi="Times New Roman" w:cs="Times New Roman"/>
                <w:sz w:val="24"/>
                <w:szCs w:val="24"/>
              </w:rPr>
              <w:t xml:space="preserve"> negative side of culture</w:t>
            </w:r>
            <w:r>
              <w:rPr>
                <w:rFonts w:ascii="Times New Roman" w:hAnsi="Times New Roman" w:cs="Times New Roman"/>
                <w:sz w:val="24"/>
                <w:szCs w:val="24"/>
              </w:rPr>
              <w:t xml:space="preserve"> that impacts women and children under labor practices with the benefit of family run businesses?</w:t>
            </w:r>
          </w:p>
          <w:p w:rsidR="00C43EAF" w:rsidRDefault="00C43EAF" w:rsidP="0052496E">
            <w:pPr>
              <w:rPr>
                <w:rFonts w:ascii="Times New Roman" w:hAnsi="Times New Roman" w:cs="Times New Roman"/>
                <w:sz w:val="24"/>
                <w:szCs w:val="24"/>
              </w:rPr>
            </w:pPr>
          </w:p>
          <w:p w:rsidR="0052496E" w:rsidRDefault="0052496E" w:rsidP="0052496E">
            <w:pPr>
              <w:rPr>
                <w:rFonts w:ascii="Times New Roman" w:hAnsi="Times New Roman" w:cs="Times New Roman"/>
                <w:sz w:val="24"/>
                <w:szCs w:val="24"/>
              </w:rPr>
            </w:pPr>
            <w:r>
              <w:rPr>
                <w:rFonts w:ascii="Times New Roman" w:hAnsi="Times New Roman" w:cs="Times New Roman"/>
                <w:sz w:val="24"/>
                <w:szCs w:val="24"/>
              </w:rPr>
              <w:t xml:space="preserve"> </w:t>
            </w:r>
          </w:p>
          <w:p w:rsidR="0052496E" w:rsidRDefault="0052496E" w:rsidP="002A2136">
            <w:pPr>
              <w:rPr>
                <w:rFonts w:ascii="Times New Roman" w:hAnsi="Times New Roman" w:cs="Times New Roman"/>
                <w:sz w:val="24"/>
                <w:szCs w:val="24"/>
              </w:rPr>
            </w:pPr>
          </w:p>
          <w:p w:rsidR="004A022A" w:rsidRDefault="004A022A" w:rsidP="004D1AE5">
            <w:pPr>
              <w:pStyle w:val="ListParagraph"/>
              <w:ind w:left="342"/>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944F46">
              <w:rPr>
                <w:rFonts w:ascii="Times New Roman" w:hAnsi="Times New Roman"/>
                <w:sz w:val="24"/>
                <w:szCs w:val="24"/>
              </w:rPr>
              <w:lastRenderedPageBreak/>
              <w:t>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D92522" w:rsidRPr="00D92522" w:rsidRDefault="00C43EAF" w:rsidP="00D92522">
            <w:pPr>
              <w:rPr>
                <w:rFonts w:ascii="Times New Roman" w:hAnsi="Times New Roman"/>
                <w:sz w:val="24"/>
                <w:szCs w:val="24"/>
              </w:rPr>
            </w:pPr>
            <w:r w:rsidRPr="00C43EAF">
              <w:rPr>
                <w:rFonts w:ascii="Times New Roman" w:hAnsi="Times New Roman"/>
                <w:b/>
                <w:sz w:val="24"/>
                <w:szCs w:val="24"/>
              </w:rPr>
              <w:lastRenderedPageBreak/>
              <w:t>Q:</w:t>
            </w:r>
            <w:r>
              <w:rPr>
                <w:rFonts w:ascii="Times New Roman" w:hAnsi="Times New Roman"/>
                <w:sz w:val="24"/>
                <w:szCs w:val="24"/>
              </w:rPr>
              <w:t xml:space="preserve"> </w:t>
            </w:r>
            <w:r w:rsidR="00D92522" w:rsidRPr="00D92522">
              <w:rPr>
                <w:rFonts w:ascii="Times New Roman" w:hAnsi="Times New Roman"/>
                <w:sz w:val="24"/>
                <w:szCs w:val="24"/>
              </w:rPr>
              <w:t xml:space="preserve">Climate Change affects our livestock which gives rise to conflicts. Does </w:t>
            </w:r>
            <w:r>
              <w:rPr>
                <w:rFonts w:ascii="Times New Roman" w:hAnsi="Times New Roman"/>
                <w:sz w:val="24"/>
                <w:szCs w:val="24"/>
              </w:rPr>
              <w:t>ESS 3</w:t>
            </w:r>
            <w:r w:rsidR="00D92522" w:rsidRPr="00D92522">
              <w:rPr>
                <w:rFonts w:ascii="Times New Roman" w:hAnsi="Times New Roman"/>
                <w:sz w:val="24"/>
                <w:szCs w:val="24"/>
              </w:rPr>
              <w:t xml:space="preserve"> include addressing conflicts in a more sustainable way?</w:t>
            </w:r>
          </w:p>
          <w:p w:rsidR="00C87D2F" w:rsidRDefault="00C87D2F" w:rsidP="004D1AE5">
            <w:pPr>
              <w:pStyle w:val="ListParagraph"/>
              <w:ind w:left="34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522F72" w:rsidRPr="00D92522" w:rsidRDefault="00C43EAF" w:rsidP="00D92522">
            <w:pPr>
              <w:rPr>
                <w:rFonts w:ascii="Times New Roman" w:hAnsi="Times New Roman"/>
                <w:sz w:val="24"/>
                <w:szCs w:val="24"/>
              </w:rPr>
            </w:pPr>
            <w:r w:rsidRPr="00C43EAF">
              <w:rPr>
                <w:rFonts w:ascii="Times New Roman" w:hAnsi="Times New Roman"/>
                <w:b/>
                <w:sz w:val="24"/>
                <w:szCs w:val="24"/>
              </w:rPr>
              <w:t>Q:</w:t>
            </w:r>
            <w:r>
              <w:rPr>
                <w:rFonts w:ascii="Times New Roman" w:hAnsi="Times New Roman"/>
                <w:sz w:val="24"/>
                <w:szCs w:val="24"/>
              </w:rPr>
              <w:t xml:space="preserve"> In terms of land acquisition, h</w:t>
            </w:r>
            <w:r w:rsidR="00D92522" w:rsidRPr="00D92522">
              <w:rPr>
                <w:rFonts w:ascii="Times New Roman" w:hAnsi="Times New Roman"/>
                <w:sz w:val="24"/>
                <w:szCs w:val="24"/>
              </w:rPr>
              <w:t xml:space="preserve">ow does the ESF advance </w:t>
            </w:r>
            <w:r>
              <w:rPr>
                <w:rFonts w:ascii="Times New Roman" w:hAnsi="Times New Roman"/>
                <w:sz w:val="24"/>
                <w:szCs w:val="24"/>
              </w:rPr>
              <w:t>finances to s</w:t>
            </w:r>
            <w:r w:rsidR="00D92522" w:rsidRPr="00D92522">
              <w:rPr>
                <w:rFonts w:ascii="Times New Roman" w:hAnsi="Times New Roman"/>
                <w:sz w:val="24"/>
                <w:szCs w:val="24"/>
              </w:rPr>
              <w:t>mall holder farmers?</w:t>
            </w:r>
            <w:r>
              <w:rPr>
                <w:rFonts w:ascii="Times New Roman" w:hAnsi="Times New Roman"/>
                <w:sz w:val="24"/>
                <w:szCs w:val="24"/>
              </w:rPr>
              <w:t xml:space="preserve">  And how is it</w:t>
            </w:r>
            <w:r w:rsidR="00522F72">
              <w:rPr>
                <w:rFonts w:ascii="Times New Roman" w:hAnsi="Times New Roman"/>
                <w:sz w:val="24"/>
                <w:szCs w:val="24"/>
              </w:rPr>
              <w:t xml:space="preserve"> operationalize?</w:t>
            </w:r>
          </w:p>
          <w:p w:rsidR="00D26D02" w:rsidRDefault="00D26D02" w:rsidP="00FB0DE9">
            <w:pPr>
              <w:jc w:val="both"/>
              <w:rPr>
                <w:rFonts w:ascii="Times New Roman" w:hAnsi="Times New Roman"/>
                <w:sz w:val="24"/>
                <w:szCs w:val="24"/>
              </w:rPr>
            </w:pPr>
          </w:p>
          <w:p w:rsidR="001515C6" w:rsidRDefault="00C43EAF" w:rsidP="001515C6">
            <w:pPr>
              <w:rPr>
                <w:rFonts w:ascii="Times New Roman" w:hAnsi="Times New Roman"/>
                <w:sz w:val="24"/>
                <w:szCs w:val="24"/>
              </w:rPr>
            </w:pPr>
            <w:r w:rsidRPr="00C43EAF">
              <w:rPr>
                <w:rFonts w:ascii="Times New Roman" w:hAnsi="Times New Roman"/>
                <w:b/>
                <w:sz w:val="24"/>
                <w:szCs w:val="24"/>
              </w:rPr>
              <w:t>Q:</w:t>
            </w:r>
            <w:r>
              <w:rPr>
                <w:rFonts w:ascii="Times New Roman" w:hAnsi="Times New Roman"/>
                <w:sz w:val="24"/>
                <w:szCs w:val="24"/>
              </w:rPr>
              <w:t xml:space="preserve"> </w:t>
            </w:r>
            <w:r w:rsidR="001515C6">
              <w:rPr>
                <w:rFonts w:ascii="Times New Roman" w:hAnsi="Times New Roman"/>
                <w:sz w:val="24"/>
                <w:szCs w:val="24"/>
              </w:rPr>
              <w:t xml:space="preserve">How do </w:t>
            </w:r>
            <w:r>
              <w:rPr>
                <w:rFonts w:ascii="Times New Roman" w:hAnsi="Times New Roman"/>
                <w:sz w:val="24"/>
                <w:szCs w:val="24"/>
              </w:rPr>
              <w:t>you ensure</w:t>
            </w:r>
            <w:r w:rsidR="001515C6">
              <w:rPr>
                <w:rFonts w:ascii="Times New Roman" w:hAnsi="Times New Roman"/>
                <w:sz w:val="24"/>
                <w:szCs w:val="24"/>
              </w:rPr>
              <w:t xml:space="preserve"> preserv</w:t>
            </w:r>
            <w:r>
              <w:rPr>
                <w:rFonts w:ascii="Times New Roman" w:hAnsi="Times New Roman"/>
                <w:sz w:val="24"/>
                <w:szCs w:val="24"/>
              </w:rPr>
              <w:t xml:space="preserve">ation of peoples’ lands and still link that to resettlement and </w:t>
            </w:r>
            <w:r w:rsidR="001515C6">
              <w:rPr>
                <w:rFonts w:ascii="Times New Roman" w:hAnsi="Times New Roman"/>
                <w:sz w:val="24"/>
                <w:szCs w:val="24"/>
              </w:rPr>
              <w:t>development</w:t>
            </w:r>
            <w:r>
              <w:rPr>
                <w:rFonts w:ascii="Times New Roman" w:hAnsi="Times New Roman"/>
                <w:sz w:val="24"/>
                <w:szCs w:val="24"/>
              </w:rPr>
              <w:t>?</w:t>
            </w:r>
          </w:p>
          <w:p w:rsidR="00C43EAF" w:rsidRDefault="00C43EAF" w:rsidP="001515C6">
            <w:pPr>
              <w:rPr>
                <w:rFonts w:ascii="Times New Roman" w:hAnsi="Times New Roman"/>
                <w:sz w:val="24"/>
                <w:szCs w:val="24"/>
              </w:rPr>
            </w:pPr>
          </w:p>
          <w:p w:rsidR="001515C6" w:rsidRDefault="00C43EAF" w:rsidP="001515C6">
            <w:pPr>
              <w:rPr>
                <w:rFonts w:ascii="Times New Roman" w:hAnsi="Times New Roman"/>
                <w:sz w:val="24"/>
                <w:szCs w:val="24"/>
              </w:rPr>
            </w:pPr>
            <w:r w:rsidRPr="00174BF6">
              <w:rPr>
                <w:rFonts w:ascii="Times New Roman" w:hAnsi="Times New Roman"/>
                <w:b/>
                <w:sz w:val="24"/>
                <w:szCs w:val="24"/>
              </w:rPr>
              <w:t>C:</w:t>
            </w:r>
            <w:r w:rsidR="00174BF6">
              <w:rPr>
                <w:rFonts w:ascii="Times New Roman" w:hAnsi="Times New Roman"/>
                <w:sz w:val="24"/>
                <w:szCs w:val="24"/>
              </w:rPr>
              <w:t xml:space="preserve"> The word c</w:t>
            </w:r>
            <w:r w:rsidR="001515C6">
              <w:rPr>
                <w:rFonts w:ascii="Times New Roman" w:hAnsi="Times New Roman"/>
                <w:sz w:val="24"/>
                <w:szCs w:val="24"/>
              </w:rPr>
              <w:t xml:space="preserve">ompensation is found everywhere </w:t>
            </w:r>
            <w:r w:rsidR="00174BF6">
              <w:rPr>
                <w:rFonts w:ascii="Times New Roman" w:hAnsi="Times New Roman"/>
                <w:sz w:val="24"/>
                <w:szCs w:val="24"/>
              </w:rPr>
              <w:t xml:space="preserve">in the draft, </w:t>
            </w:r>
            <w:r w:rsidR="001515C6">
              <w:rPr>
                <w:rFonts w:ascii="Times New Roman" w:hAnsi="Times New Roman"/>
                <w:sz w:val="24"/>
                <w:szCs w:val="24"/>
              </w:rPr>
              <w:t xml:space="preserve">but </w:t>
            </w:r>
            <w:r w:rsidR="00174BF6">
              <w:rPr>
                <w:rFonts w:ascii="Times New Roman" w:hAnsi="Times New Roman"/>
                <w:sz w:val="24"/>
                <w:szCs w:val="24"/>
              </w:rPr>
              <w:t xml:space="preserve">we know that </w:t>
            </w:r>
            <w:r w:rsidR="001515C6">
              <w:rPr>
                <w:rFonts w:ascii="Times New Roman" w:hAnsi="Times New Roman"/>
                <w:sz w:val="24"/>
                <w:szCs w:val="24"/>
              </w:rPr>
              <w:t xml:space="preserve">relocation happens and compensation is never </w:t>
            </w:r>
            <w:r w:rsidR="00174BF6">
              <w:rPr>
                <w:rFonts w:ascii="Times New Roman" w:hAnsi="Times New Roman"/>
                <w:sz w:val="24"/>
                <w:szCs w:val="24"/>
              </w:rPr>
              <w:t>paid</w:t>
            </w:r>
            <w:r w:rsidR="001515C6">
              <w:rPr>
                <w:rFonts w:ascii="Times New Roman" w:hAnsi="Times New Roman"/>
                <w:sz w:val="24"/>
                <w:szCs w:val="24"/>
              </w:rPr>
              <w:t>. Bank</w:t>
            </w:r>
            <w:r w:rsidR="00174BF6">
              <w:rPr>
                <w:rFonts w:ascii="Times New Roman" w:hAnsi="Times New Roman"/>
                <w:sz w:val="24"/>
                <w:szCs w:val="24"/>
              </w:rPr>
              <w:t xml:space="preserve"> should ensure that </w:t>
            </w:r>
            <w:r w:rsidR="001515C6">
              <w:rPr>
                <w:rFonts w:ascii="Times New Roman" w:hAnsi="Times New Roman"/>
                <w:sz w:val="24"/>
                <w:szCs w:val="24"/>
              </w:rPr>
              <w:t xml:space="preserve">people </w:t>
            </w:r>
            <w:r w:rsidR="00174BF6">
              <w:rPr>
                <w:rFonts w:ascii="Times New Roman" w:hAnsi="Times New Roman"/>
                <w:sz w:val="24"/>
                <w:szCs w:val="24"/>
              </w:rPr>
              <w:t xml:space="preserve">are not relocated </w:t>
            </w:r>
            <w:r w:rsidR="001515C6">
              <w:rPr>
                <w:rFonts w:ascii="Times New Roman" w:hAnsi="Times New Roman"/>
                <w:sz w:val="24"/>
                <w:szCs w:val="24"/>
              </w:rPr>
              <w:t xml:space="preserve">without compensation </w:t>
            </w:r>
            <w:r w:rsidR="00174BF6">
              <w:rPr>
                <w:rFonts w:ascii="Times New Roman" w:hAnsi="Times New Roman"/>
                <w:sz w:val="24"/>
                <w:szCs w:val="24"/>
              </w:rPr>
              <w:t xml:space="preserve">and that compensation should happen </w:t>
            </w:r>
            <w:r w:rsidR="001515C6">
              <w:rPr>
                <w:rFonts w:ascii="Times New Roman" w:hAnsi="Times New Roman"/>
                <w:sz w:val="24"/>
                <w:szCs w:val="24"/>
              </w:rPr>
              <w:t>before the commencement of a project.</w:t>
            </w:r>
          </w:p>
          <w:p w:rsidR="00174BF6" w:rsidRDefault="00174BF6" w:rsidP="001515C6">
            <w:pPr>
              <w:rPr>
                <w:rFonts w:ascii="Times New Roman" w:hAnsi="Times New Roman"/>
                <w:sz w:val="24"/>
                <w:szCs w:val="24"/>
              </w:rPr>
            </w:pPr>
          </w:p>
          <w:p w:rsidR="001515C6" w:rsidRDefault="002C33B9" w:rsidP="002C33B9">
            <w:pPr>
              <w:rPr>
                <w:rFonts w:ascii="Times New Roman" w:hAnsi="Times New Roman"/>
                <w:sz w:val="24"/>
                <w:szCs w:val="24"/>
              </w:rPr>
            </w:pPr>
            <w:r w:rsidRPr="002C33B9">
              <w:rPr>
                <w:rFonts w:ascii="Times New Roman" w:hAnsi="Times New Roman"/>
                <w:b/>
                <w:sz w:val="24"/>
                <w:szCs w:val="24"/>
              </w:rPr>
              <w:t>C:</w:t>
            </w:r>
            <w:r>
              <w:rPr>
                <w:rFonts w:ascii="Times New Roman" w:hAnsi="Times New Roman"/>
                <w:sz w:val="24"/>
                <w:szCs w:val="24"/>
              </w:rPr>
              <w:t xml:space="preserve"> </w:t>
            </w:r>
            <w:r w:rsidR="001515C6" w:rsidRPr="002C33B9">
              <w:rPr>
                <w:rFonts w:ascii="Times New Roman" w:hAnsi="Times New Roman"/>
                <w:sz w:val="24"/>
                <w:szCs w:val="24"/>
              </w:rPr>
              <w:t xml:space="preserve">Compensation </w:t>
            </w:r>
            <w:r>
              <w:rPr>
                <w:rFonts w:ascii="Times New Roman" w:hAnsi="Times New Roman"/>
                <w:sz w:val="24"/>
                <w:szCs w:val="24"/>
              </w:rPr>
              <w:t xml:space="preserve">that is </w:t>
            </w:r>
            <w:r w:rsidR="001515C6" w:rsidRPr="002C33B9">
              <w:rPr>
                <w:rFonts w:ascii="Times New Roman" w:hAnsi="Times New Roman"/>
                <w:sz w:val="24"/>
                <w:szCs w:val="24"/>
              </w:rPr>
              <w:t>tied to the extent of development of land should not apply to IPs</w:t>
            </w:r>
            <w:r>
              <w:rPr>
                <w:rFonts w:ascii="Times New Roman" w:hAnsi="Times New Roman"/>
                <w:sz w:val="24"/>
                <w:szCs w:val="24"/>
              </w:rPr>
              <w:t>.</w:t>
            </w:r>
          </w:p>
          <w:p w:rsidR="002C33B9" w:rsidRDefault="002C33B9" w:rsidP="002C33B9">
            <w:pPr>
              <w:rPr>
                <w:rFonts w:ascii="Times New Roman" w:hAnsi="Times New Roman"/>
                <w:sz w:val="24"/>
                <w:szCs w:val="24"/>
              </w:rPr>
            </w:pPr>
          </w:p>
          <w:p w:rsidR="001515C6" w:rsidRDefault="002C33B9" w:rsidP="001515C6">
            <w:pPr>
              <w:rPr>
                <w:rFonts w:ascii="Times New Roman" w:hAnsi="Times New Roman"/>
                <w:sz w:val="24"/>
                <w:szCs w:val="24"/>
              </w:rPr>
            </w:pPr>
            <w:r w:rsidRPr="002C33B9">
              <w:rPr>
                <w:rFonts w:ascii="Times New Roman" w:hAnsi="Times New Roman"/>
                <w:b/>
                <w:sz w:val="24"/>
                <w:szCs w:val="24"/>
              </w:rPr>
              <w:t>Q:</w:t>
            </w:r>
            <w:r>
              <w:rPr>
                <w:rFonts w:ascii="Times New Roman" w:hAnsi="Times New Roman"/>
                <w:sz w:val="24"/>
                <w:szCs w:val="24"/>
              </w:rPr>
              <w:t xml:space="preserve"> </w:t>
            </w:r>
            <w:r w:rsidR="001515C6">
              <w:rPr>
                <w:rFonts w:ascii="Times New Roman" w:hAnsi="Times New Roman"/>
                <w:sz w:val="24"/>
                <w:szCs w:val="24"/>
              </w:rPr>
              <w:t xml:space="preserve">What is the </w:t>
            </w:r>
            <w:r>
              <w:rPr>
                <w:rFonts w:ascii="Times New Roman" w:hAnsi="Times New Roman"/>
                <w:sz w:val="24"/>
                <w:szCs w:val="24"/>
              </w:rPr>
              <w:t>provision in the policy</w:t>
            </w:r>
            <w:r w:rsidR="001515C6">
              <w:rPr>
                <w:rFonts w:ascii="Times New Roman" w:hAnsi="Times New Roman"/>
                <w:sz w:val="24"/>
                <w:szCs w:val="24"/>
              </w:rPr>
              <w:t xml:space="preserve"> for where people are not interested in relocation?</w:t>
            </w:r>
          </w:p>
          <w:p w:rsidR="001515C6" w:rsidRPr="002C33B9" w:rsidRDefault="001515C6" w:rsidP="002C33B9">
            <w:pPr>
              <w:rPr>
                <w:rFonts w:ascii="Times New Roman" w:hAnsi="Times New Roman"/>
                <w:sz w:val="24"/>
                <w:szCs w:val="24"/>
              </w:rPr>
            </w:pPr>
          </w:p>
          <w:p w:rsidR="001515C6" w:rsidRDefault="002C33B9" w:rsidP="001515C6">
            <w:pPr>
              <w:rPr>
                <w:rFonts w:ascii="Times New Roman" w:hAnsi="Times New Roman"/>
                <w:sz w:val="24"/>
                <w:szCs w:val="24"/>
              </w:rPr>
            </w:pPr>
            <w:r w:rsidRPr="002C33B9">
              <w:rPr>
                <w:rFonts w:ascii="Times New Roman" w:hAnsi="Times New Roman"/>
                <w:b/>
                <w:sz w:val="24"/>
                <w:szCs w:val="24"/>
              </w:rPr>
              <w:t>Q:</w:t>
            </w:r>
            <w:r>
              <w:rPr>
                <w:rFonts w:ascii="Times New Roman" w:hAnsi="Times New Roman"/>
                <w:sz w:val="24"/>
                <w:szCs w:val="24"/>
              </w:rPr>
              <w:t xml:space="preserve"> What is the difference between f</w:t>
            </w:r>
            <w:r w:rsidR="001515C6">
              <w:rPr>
                <w:rFonts w:ascii="Times New Roman" w:hAnsi="Times New Roman"/>
                <w:sz w:val="24"/>
                <w:szCs w:val="24"/>
              </w:rPr>
              <w:t>orced eviction and eminent</w:t>
            </w:r>
            <w:r>
              <w:rPr>
                <w:rFonts w:ascii="Times New Roman" w:hAnsi="Times New Roman"/>
                <w:sz w:val="24"/>
                <w:szCs w:val="24"/>
              </w:rPr>
              <w:t xml:space="preserve"> domain</w:t>
            </w:r>
            <w:r w:rsidR="001515C6">
              <w:rPr>
                <w:rFonts w:ascii="Times New Roman" w:hAnsi="Times New Roman"/>
                <w:sz w:val="24"/>
                <w:szCs w:val="24"/>
              </w:rPr>
              <w:t>?</w:t>
            </w:r>
          </w:p>
          <w:p w:rsidR="001515C6" w:rsidRPr="00FB0DE9" w:rsidRDefault="001515C6" w:rsidP="00FB0DE9">
            <w:pPr>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national law with regard to protecting and </w:t>
            </w:r>
            <w:r w:rsidRPr="00944F46">
              <w:rPr>
                <w:rFonts w:ascii="Times New Roman" w:hAnsi="Times New Roman"/>
                <w:sz w:val="24"/>
                <w:szCs w:val="24"/>
              </w:rPr>
              <w:lastRenderedPageBreak/>
              <w:t>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944F46" w:rsidP="004B014C">
            <w:pPr>
              <w:pStyle w:val="ListParagraph"/>
              <w:ind w:left="43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Application of FPIC to impacts on Indigenous Peoples’ cultural heritage</w:t>
            </w:r>
          </w:p>
        </w:tc>
        <w:tc>
          <w:tcPr>
            <w:tcW w:w="7650" w:type="dxa"/>
          </w:tcPr>
          <w:p w:rsidR="00D92522" w:rsidRDefault="0031722D" w:rsidP="00D92522">
            <w:pPr>
              <w:rPr>
                <w:rFonts w:ascii="Times New Roman" w:hAnsi="Times New Roman" w:cs="Times New Roman"/>
                <w:sz w:val="24"/>
                <w:szCs w:val="24"/>
              </w:rPr>
            </w:pPr>
            <w:r w:rsidRPr="0031722D">
              <w:rPr>
                <w:rFonts w:ascii="Times New Roman" w:hAnsi="Times New Roman" w:cs="Times New Roman"/>
                <w:b/>
                <w:sz w:val="24"/>
                <w:szCs w:val="24"/>
              </w:rPr>
              <w:lastRenderedPageBreak/>
              <w:t>Q:</w:t>
            </w:r>
            <w:r>
              <w:rPr>
                <w:rFonts w:ascii="Times New Roman" w:hAnsi="Times New Roman" w:cs="Times New Roman"/>
                <w:sz w:val="24"/>
                <w:szCs w:val="24"/>
              </w:rPr>
              <w:t xml:space="preserve"> Tanzanian c</w:t>
            </w:r>
            <w:r w:rsidR="00D92522">
              <w:rPr>
                <w:rFonts w:ascii="Times New Roman" w:hAnsi="Times New Roman" w:cs="Times New Roman"/>
                <w:sz w:val="24"/>
                <w:szCs w:val="24"/>
              </w:rPr>
              <w:t>onstitution does not recognize Indigenous P</w:t>
            </w:r>
            <w:r>
              <w:rPr>
                <w:rFonts w:ascii="Times New Roman" w:hAnsi="Times New Roman" w:cs="Times New Roman"/>
                <w:sz w:val="24"/>
                <w:szCs w:val="24"/>
              </w:rPr>
              <w:t>eople</w:t>
            </w:r>
            <w:r w:rsidR="00D92522">
              <w:rPr>
                <w:rFonts w:ascii="Times New Roman" w:hAnsi="Times New Roman" w:cs="Times New Roman"/>
                <w:sz w:val="24"/>
                <w:szCs w:val="24"/>
              </w:rPr>
              <w:t>; what is the Bank’s experience in other regions like LAC, DRC?</w:t>
            </w:r>
          </w:p>
          <w:p w:rsidR="00D92522" w:rsidRDefault="00D92522" w:rsidP="00D92522">
            <w:pPr>
              <w:rPr>
                <w:rFonts w:ascii="Times New Roman" w:hAnsi="Times New Roman" w:cs="Times New Roman"/>
                <w:sz w:val="24"/>
                <w:szCs w:val="24"/>
              </w:rPr>
            </w:pPr>
          </w:p>
          <w:p w:rsidR="00D92522" w:rsidRPr="00D92522" w:rsidRDefault="0031722D" w:rsidP="00D92522">
            <w:pPr>
              <w:rPr>
                <w:rFonts w:ascii="Times New Roman" w:hAnsi="Times New Roman"/>
                <w:sz w:val="24"/>
                <w:szCs w:val="24"/>
              </w:rPr>
            </w:pPr>
            <w:r w:rsidRPr="0031722D">
              <w:rPr>
                <w:rFonts w:ascii="Times New Roman" w:hAnsi="Times New Roman"/>
                <w:b/>
                <w:sz w:val="24"/>
                <w:szCs w:val="24"/>
              </w:rPr>
              <w:t>C:</w:t>
            </w:r>
            <w:r>
              <w:rPr>
                <w:rFonts w:ascii="Times New Roman" w:hAnsi="Times New Roman"/>
                <w:sz w:val="24"/>
                <w:szCs w:val="24"/>
              </w:rPr>
              <w:t xml:space="preserve"> </w:t>
            </w:r>
            <w:r w:rsidR="00D92522" w:rsidRPr="00D92522">
              <w:rPr>
                <w:rFonts w:ascii="Times New Roman" w:hAnsi="Times New Roman"/>
                <w:sz w:val="24"/>
                <w:szCs w:val="24"/>
              </w:rPr>
              <w:t>Definition of IPs needs to be discussed further</w:t>
            </w:r>
            <w:r>
              <w:rPr>
                <w:rFonts w:ascii="Times New Roman" w:hAnsi="Times New Roman"/>
                <w:sz w:val="24"/>
                <w:szCs w:val="24"/>
              </w:rPr>
              <w:t>.</w:t>
            </w:r>
          </w:p>
          <w:p w:rsidR="00D92522" w:rsidRDefault="00D92522" w:rsidP="00D92522">
            <w:pPr>
              <w:rPr>
                <w:rFonts w:ascii="Times New Roman" w:hAnsi="Times New Roman" w:cs="Times New Roman"/>
                <w:sz w:val="24"/>
                <w:szCs w:val="24"/>
              </w:rPr>
            </w:pPr>
          </w:p>
          <w:p w:rsidR="002C33B9" w:rsidRDefault="002C33B9" w:rsidP="002C33B9">
            <w:pPr>
              <w:rPr>
                <w:rFonts w:ascii="Times New Roman" w:hAnsi="Times New Roman"/>
                <w:sz w:val="24"/>
                <w:szCs w:val="24"/>
              </w:rPr>
            </w:pPr>
            <w:r w:rsidRPr="002C33B9">
              <w:rPr>
                <w:rFonts w:ascii="Times New Roman" w:hAnsi="Times New Roman"/>
                <w:b/>
                <w:sz w:val="24"/>
                <w:szCs w:val="24"/>
              </w:rPr>
              <w:t>C:</w:t>
            </w:r>
            <w:r>
              <w:rPr>
                <w:rFonts w:ascii="Times New Roman" w:hAnsi="Times New Roman"/>
                <w:sz w:val="24"/>
                <w:szCs w:val="24"/>
              </w:rPr>
              <w:t xml:space="preserve"> The flexibility of allowing countries choose their own terminology should not be allowed to be used to deny the existence of IPs.</w:t>
            </w:r>
          </w:p>
          <w:p w:rsidR="00A92E95" w:rsidRDefault="00A92E95" w:rsidP="00FB0DE9">
            <w:pPr>
              <w:jc w:val="both"/>
              <w:rPr>
                <w:rFonts w:asciiTheme="majorBidi" w:hAnsiTheme="majorBidi" w:cstheme="majorBidi"/>
                <w:color w:val="000000"/>
                <w:sz w:val="24"/>
                <w:szCs w:val="24"/>
              </w:rPr>
            </w:pPr>
          </w:p>
          <w:p w:rsidR="002C33B9" w:rsidRDefault="002C33B9" w:rsidP="002C33B9">
            <w:pPr>
              <w:rPr>
                <w:rFonts w:ascii="Times New Roman" w:hAnsi="Times New Roman"/>
                <w:sz w:val="24"/>
                <w:szCs w:val="24"/>
              </w:rPr>
            </w:pPr>
            <w:r w:rsidRPr="002C33B9">
              <w:rPr>
                <w:rFonts w:ascii="Times New Roman" w:hAnsi="Times New Roman"/>
                <w:b/>
                <w:sz w:val="24"/>
                <w:szCs w:val="24"/>
              </w:rPr>
              <w:t>Q:</w:t>
            </w:r>
            <w:r>
              <w:rPr>
                <w:rFonts w:ascii="Times New Roman" w:hAnsi="Times New Roman"/>
                <w:sz w:val="24"/>
                <w:szCs w:val="24"/>
              </w:rPr>
              <w:t xml:space="preserve"> Does the ESF link IP issues to Climate Change and issues of GHG emissions?</w:t>
            </w:r>
          </w:p>
          <w:p w:rsidR="002C33B9" w:rsidRDefault="002C33B9" w:rsidP="00FB0DE9">
            <w:pPr>
              <w:jc w:val="both"/>
              <w:rPr>
                <w:rFonts w:asciiTheme="majorBidi" w:hAnsiTheme="majorBidi" w:cstheme="majorBidi"/>
                <w:color w:val="000000"/>
                <w:sz w:val="24"/>
                <w:szCs w:val="24"/>
              </w:rPr>
            </w:pPr>
          </w:p>
          <w:p w:rsidR="002C33B9" w:rsidRDefault="00815B4B" w:rsidP="002C33B9">
            <w:pPr>
              <w:rPr>
                <w:rFonts w:ascii="Times New Roman" w:hAnsi="Times New Roman"/>
                <w:sz w:val="24"/>
                <w:szCs w:val="24"/>
              </w:rPr>
            </w:pPr>
            <w:r w:rsidRPr="00815B4B">
              <w:rPr>
                <w:rFonts w:asciiTheme="majorBidi" w:hAnsiTheme="majorBidi" w:cstheme="majorBidi"/>
                <w:b/>
                <w:color w:val="000000"/>
                <w:sz w:val="24"/>
                <w:szCs w:val="24"/>
              </w:rPr>
              <w:t>Q</w:t>
            </w:r>
            <w:r w:rsidR="002C33B9" w:rsidRPr="00815B4B">
              <w:rPr>
                <w:rFonts w:asciiTheme="majorBidi" w:hAnsiTheme="majorBidi" w:cstheme="majorBidi"/>
                <w:b/>
                <w:color w:val="000000"/>
                <w:sz w:val="24"/>
                <w:szCs w:val="24"/>
              </w:rPr>
              <w:t>:</w:t>
            </w:r>
            <w:r w:rsidR="002C33B9">
              <w:rPr>
                <w:rFonts w:asciiTheme="majorBidi" w:hAnsiTheme="majorBidi" w:cstheme="majorBidi"/>
                <w:color w:val="000000"/>
                <w:sz w:val="24"/>
                <w:szCs w:val="24"/>
              </w:rPr>
              <w:t xml:space="preserve"> Six internationally agreed documents such as</w:t>
            </w:r>
            <w:r w:rsidR="002C33B9">
              <w:rPr>
                <w:rFonts w:ascii="Times New Roman" w:hAnsi="Times New Roman"/>
                <w:sz w:val="24"/>
                <w:szCs w:val="24"/>
              </w:rPr>
              <w:t xml:space="preserve"> REDD, Paris agreement, </w:t>
            </w:r>
            <w:proofErr w:type="spellStart"/>
            <w:r>
              <w:rPr>
                <w:rFonts w:ascii="Times New Roman" w:hAnsi="Times New Roman"/>
                <w:sz w:val="24"/>
                <w:szCs w:val="24"/>
              </w:rPr>
              <w:t>etc</w:t>
            </w:r>
            <w:proofErr w:type="spellEnd"/>
            <w:r w:rsidR="002C33B9">
              <w:rPr>
                <w:rFonts w:ascii="Times New Roman" w:hAnsi="Times New Roman"/>
                <w:sz w:val="24"/>
                <w:szCs w:val="24"/>
              </w:rPr>
              <w:t xml:space="preserve"> all reference the recognition of IPs in Tanzania, </w:t>
            </w:r>
            <w:r>
              <w:rPr>
                <w:rFonts w:ascii="Times New Roman" w:hAnsi="Times New Roman"/>
                <w:sz w:val="24"/>
                <w:szCs w:val="24"/>
              </w:rPr>
              <w:t>and can’t</w:t>
            </w:r>
            <w:r w:rsidR="002C33B9">
              <w:rPr>
                <w:rFonts w:ascii="Times New Roman" w:hAnsi="Times New Roman"/>
                <w:sz w:val="24"/>
                <w:szCs w:val="24"/>
              </w:rPr>
              <w:t xml:space="preserve"> the</w:t>
            </w:r>
            <w:r>
              <w:rPr>
                <w:rFonts w:ascii="Times New Roman" w:hAnsi="Times New Roman"/>
                <w:sz w:val="24"/>
                <w:szCs w:val="24"/>
              </w:rPr>
              <w:t>se be</w:t>
            </w:r>
            <w:r w:rsidR="002C33B9">
              <w:rPr>
                <w:rFonts w:ascii="Times New Roman" w:hAnsi="Times New Roman"/>
                <w:sz w:val="24"/>
                <w:szCs w:val="24"/>
              </w:rPr>
              <w:t xml:space="preserve"> considered</w:t>
            </w:r>
            <w:r>
              <w:rPr>
                <w:rFonts w:ascii="Times New Roman" w:hAnsi="Times New Roman"/>
                <w:sz w:val="24"/>
                <w:szCs w:val="24"/>
              </w:rPr>
              <w:t xml:space="preserve"> and used to enforce the implementation of this standard in Tanzania?</w:t>
            </w:r>
          </w:p>
          <w:p w:rsidR="002C33B9" w:rsidRPr="00FB0DE9" w:rsidRDefault="002C33B9" w:rsidP="00FB0DE9">
            <w:pPr>
              <w:jc w:val="both"/>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Pr="004B014C" w:rsidRDefault="00944F46" w:rsidP="0060729F">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2A2136" w:rsidRDefault="00815B4B" w:rsidP="002A2136">
            <w:pPr>
              <w:rPr>
                <w:rFonts w:ascii="Times New Roman" w:hAnsi="Times New Roman" w:cs="Times New Roman"/>
                <w:sz w:val="24"/>
                <w:szCs w:val="24"/>
              </w:rPr>
            </w:pPr>
            <w:r w:rsidRPr="00815B4B">
              <w:rPr>
                <w:rFonts w:ascii="Times New Roman" w:hAnsi="Times New Roman" w:cs="Times New Roman"/>
                <w:b/>
                <w:sz w:val="24"/>
                <w:szCs w:val="24"/>
              </w:rPr>
              <w:t>C:</w:t>
            </w:r>
            <w:r w:rsidR="002A2136">
              <w:rPr>
                <w:rFonts w:ascii="Times New Roman" w:hAnsi="Times New Roman" w:cs="Times New Roman"/>
                <w:sz w:val="24"/>
                <w:szCs w:val="24"/>
              </w:rPr>
              <w:t xml:space="preserve"> I propose </w:t>
            </w:r>
            <w:r>
              <w:rPr>
                <w:rFonts w:ascii="Times New Roman" w:hAnsi="Times New Roman" w:cs="Times New Roman"/>
                <w:sz w:val="24"/>
                <w:szCs w:val="24"/>
              </w:rPr>
              <w:t xml:space="preserve">that </w:t>
            </w:r>
            <w:r w:rsidR="002A2136">
              <w:rPr>
                <w:rFonts w:ascii="Times New Roman" w:hAnsi="Times New Roman" w:cs="Times New Roman"/>
                <w:sz w:val="24"/>
                <w:szCs w:val="24"/>
              </w:rPr>
              <w:t>access to information be extended to include language accessibility to PLWD such as sign-.languages and braille writing.</w:t>
            </w:r>
          </w:p>
          <w:p w:rsidR="00815B4B" w:rsidRDefault="00815B4B" w:rsidP="002A2136">
            <w:pPr>
              <w:rPr>
                <w:rFonts w:ascii="Times New Roman" w:hAnsi="Times New Roman" w:cs="Times New Roman"/>
                <w:sz w:val="24"/>
                <w:szCs w:val="24"/>
              </w:rPr>
            </w:pPr>
          </w:p>
          <w:p w:rsidR="002A2136" w:rsidRDefault="00815B4B" w:rsidP="002A2136">
            <w:pPr>
              <w:rPr>
                <w:rFonts w:ascii="Times New Roman" w:hAnsi="Times New Roman" w:cs="Times New Roman"/>
                <w:sz w:val="24"/>
                <w:szCs w:val="24"/>
              </w:rPr>
            </w:pPr>
            <w:r w:rsidRPr="00815B4B">
              <w:rPr>
                <w:rFonts w:ascii="Times New Roman" w:hAnsi="Times New Roman" w:cs="Times New Roman"/>
                <w:b/>
                <w:sz w:val="24"/>
                <w:szCs w:val="24"/>
              </w:rPr>
              <w:t>Q:</w:t>
            </w:r>
            <w:r>
              <w:rPr>
                <w:rFonts w:ascii="Times New Roman" w:hAnsi="Times New Roman" w:cs="Times New Roman"/>
                <w:sz w:val="24"/>
                <w:szCs w:val="24"/>
              </w:rPr>
              <w:t xml:space="preserve"> </w:t>
            </w:r>
            <w:r w:rsidR="002A2136">
              <w:rPr>
                <w:rFonts w:ascii="Times New Roman" w:hAnsi="Times New Roman" w:cs="Times New Roman"/>
                <w:sz w:val="24"/>
                <w:szCs w:val="24"/>
              </w:rPr>
              <w:t>Th</w:t>
            </w:r>
            <w:r>
              <w:rPr>
                <w:rFonts w:ascii="Times New Roman" w:hAnsi="Times New Roman" w:cs="Times New Roman"/>
                <w:sz w:val="24"/>
                <w:szCs w:val="24"/>
              </w:rPr>
              <w:t>is Standard</w:t>
            </w:r>
            <w:r w:rsidR="002A2136">
              <w:rPr>
                <w:rFonts w:ascii="Times New Roman" w:hAnsi="Times New Roman" w:cs="Times New Roman"/>
                <w:sz w:val="24"/>
                <w:szCs w:val="24"/>
              </w:rPr>
              <w:t xml:space="preserve"> seem</w:t>
            </w:r>
            <w:r>
              <w:rPr>
                <w:rFonts w:ascii="Times New Roman" w:hAnsi="Times New Roman" w:cs="Times New Roman"/>
                <w:sz w:val="24"/>
                <w:szCs w:val="24"/>
              </w:rPr>
              <w:t>s</w:t>
            </w:r>
            <w:r w:rsidR="002A2136">
              <w:rPr>
                <w:rFonts w:ascii="Times New Roman" w:hAnsi="Times New Roman" w:cs="Times New Roman"/>
                <w:sz w:val="24"/>
                <w:szCs w:val="24"/>
              </w:rPr>
              <w:t xml:space="preserve"> silent to – what measures would be taking by the Bank when borrower is not in compliance with this standard?</w:t>
            </w:r>
          </w:p>
          <w:p w:rsidR="00926976" w:rsidRDefault="00926976" w:rsidP="002A2136">
            <w:pPr>
              <w:rPr>
                <w:rFonts w:ascii="Times New Roman" w:hAnsi="Times New Roman" w:cs="Times New Roman"/>
                <w:sz w:val="24"/>
                <w:szCs w:val="24"/>
              </w:rPr>
            </w:pPr>
          </w:p>
          <w:p w:rsidR="00926976" w:rsidRDefault="00815B4B" w:rsidP="00926976">
            <w:pPr>
              <w:rPr>
                <w:rFonts w:ascii="Times New Roman" w:hAnsi="Times New Roman" w:cs="Times New Roman"/>
                <w:sz w:val="24"/>
                <w:szCs w:val="24"/>
              </w:rPr>
            </w:pPr>
            <w:r w:rsidRPr="00815B4B">
              <w:rPr>
                <w:rFonts w:ascii="Times New Roman" w:hAnsi="Times New Roman" w:cs="Times New Roman"/>
                <w:b/>
                <w:sz w:val="24"/>
                <w:szCs w:val="24"/>
              </w:rPr>
              <w:t>C:</w:t>
            </w:r>
            <w:r w:rsidR="00926976">
              <w:rPr>
                <w:rFonts w:ascii="Times New Roman" w:hAnsi="Times New Roman" w:cs="Times New Roman"/>
                <w:sz w:val="24"/>
                <w:szCs w:val="24"/>
              </w:rPr>
              <w:t xml:space="preserve"> </w:t>
            </w:r>
            <w:r w:rsidR="00F3386F">
              <w:rPr>
                <w:rFonts w:ascii="Times New Roman" w:hAnsi="Times New Roman"/>
                <w:sz w:val="24"/>
                <w:szCs w:val="24"/>
              </w:rPr>
              <w:t>To ensure that rural communities understand the projects and are involved in</w:t>
            </w:r>
            <w:r>
              <w:rPr>
                <w:rFonts w:ascii="Times New Roman" w:hAnsi="Times New Roman"/>
                <w:sz w:val="24"/>
                <w:szCs w:val="24"/>
              </w:rPr>
              <w:t xml:space="preserve"> its design, their capacity should be built before project</w:t>
            </w:r>
            <w:r w:rsidR="00926976">
              <w:rPr>
                <w:rFonts w:ascii="Times New Roman" w:hAnsi="Times New Roman" w:cs="Times New Roman"/>
                <w:sz w:val="24"/>
                <w:szCs w:val="24"/>
              </w:rPr>
              <w:t xml:space="preserve"> design</w:t>
            </w:r>
            <w:r>
              <w:rPr>
                <w:rFonts w:ascii="Times New Roman" w:hAnsi="Times New Roman" w:cs="Times New Roman"/>
                <w:sz w:val="24"/>
                <w:szCs w:val="24"/>
              </w:rPr>
              <w:t xml:space="preserve"> and </w:t>
            </w:r>
            <w:r w:rsidR="00926976">
              <w:rPr>
                <w:rFonts w:ascii="Times New Roman" w:hAnsi="Times New Roman" w:cs="Times New Roman"/>
                <w:sz w:val="24"/>
                <w:szCs w:val="24"/>
              </w:rPr>
              <w:t>changes that are envisaged should be clearly laid out to the community</w:t>
            </w:r>
            <w:r>
              <w:rPr>
                <w:rFonts w:ascii="Times New Roman" w:hAnsi="Times New Roman" w:cs="Times New Roman"/>
                <w:sz w:val="24"/>
                <w:szCs w:val="24"/>
              </w:rPr>
              <w:t>.  They should be</w:t>
            </w:r>
            <w:r w:rsidR="00926976">
              <w:rPr>
                <w:rFonts w:ascii="Times New Roman" w:hAnsi="Times New Roman" w:cs="Times New Roman"/>
                <w:sz w:val="24"/>
                <w:szCs w:val="24"/>
              </w:rPr>
              <w:t xml:space="preserve"> fully engaged and informed and </w:t>
            </w:r>
            <w:r w:rsidR="006A726D">
              <w:rPr>
                <w:rFonts w:ascii="Times New Roman" w:hAnsi="Times New Roman" w:cs="Times New Roman"/>
                <w:sz w:val="24"/>
                <w:szCs w:val="24"/>
              </w:rPr>
              <w:t xml:space="preserve">CSOs and community </w:t>
            </w:r>
            <w:r>
              <w:rPr>
                <w:rFonts w:ascii="Times New Roman" w:hAnsi="Times New Roman" w:cs="Times New Roman"/>
                <w:sz w:val="24"/>
                <w:szCs w:val="24"/>
              </w:rPr>
              <w:t xml:space="preserve">based NGOs should </w:t>
            </w:r>
            <w:r w:rsidR="00926976">
              <w:rPr>
                <w:rFonts w:ascii="Times New Roman" w:hAnsi="Times New Roman" w:cs="Times New Roman"/>
                <w:sz w:val="24"/>
                <w:szCs w:val="24"/>
              </w:rPr>
              <w:t xml:space="preserve">participate in </w:t>
            </w:r>
            <w:r>
              <w:rPr>
                <w:rFonts w:ascii="Times New Roman" w:hAnsi="Times New Roman" w:cs="Times New Roman"/>
                <w:sz w:val="24"/>
                <w:szCs w:val="24"/>
              </w:rPr>
              <w:t xml:space="preserve">implementation and </w:t>
            </w:r>
            <w:r w:rsidR="00926976">
              <w:rPr>
                <w:rFonts w:ascii="Times New Roman" w:hAnsi="Times New Roman" w:cs="Times New Roman"/>
                <w:sz w:val="24"/>
                <w:szCs w:val="24"/>
              </w:rPr>
              <w:t>monitoring</w:t>
            </w:r>
            <w:r>
              <w:rPr>
                <w:rFonts w:ascii="Times New Roman" w:hAnsi="Times New Roman" w:cs="Times New Roman"/>
                <w:sz w:val="24"/>
                <w:szCs w:val="24"/>
              </w:rPr>
              <w:t xml:space="preserve"> as well</w:t>
            </w:r>
            <w:r w:rsidR="00926976">
              <w:rPr>
                <w:rFonts w:ascii="Times New Roman" w:hAnsi="Times New Roman" w:cs="Times New Roman"/>
                <w:sz w:val="24"/>
                <w:szCs w:val="24"/>
              </w:rPr>
              <w:t>.</w:t>
            </w:r>
          </w:p>
          <w:p w:rsidR="00815B4B" w:rsidRDefault="00815B4B" w:rsidP="00926976">
            <w:pPr>
              <w:rPr>
                <w:rFonts w:ascii="Times New Roman" w:hAnsi="Times New Roman" w:cs="Times New Roman"/>
                <w:sz w:val="24"/>
                <w:szCs w:val="24"/>
              </w:rPr>
            </w:pPr>
          </w:p>
          <w:p w:rsidR="00392ABE" w:rsidRPr="00392ABE" w:rsidRDefault="00815B4B" w:rsidP="00392ABE">
            <w:pPr>
              <w:rPr>
                <w:rFonts w:ascii="Times New Roman" w:hAnsi="Times New Roman"/>
                <w:sz w:val="24"/>
                <w:szCs w:val="24"/>
              </w:rPr>
            </w:pPr>
            <w:r w:rsidRPr="00815B4B">
              <w:rPr>
                <w:rFonts w:ascii="Times New Roman" w:hAnsi="Times New Roman"/>
                <w:b/>
                <w:sz w:val="24"/>
                <w:szCs w:val="24"/>
              </w:rPr>
              <w:t>Q:</w:t>
            </w:r>
            <w:r>
              <w:rPr>
                <w:rFonts w:ascii="Times New Roman" w:hAnsi="Times New Roman"/>
                <w:sz w:val="24"/>
                <w:szCs w:val="24"/>
              </w:rPr>
              <w:t xml:space="preserve"> </w:t>
            </w:r>
            <w:r w:rsidR="00392ABE" w:rsidRPr="00392ABE">
              <w:rPr>
                <w:rFonts w:ascii="Times New Roman" w:hAnsi="Times New Roman"/>
                <w:sz w:val="24"/>
                <w:szCs w:val="24"/>
              </w:rPr>
              <w:t xml:space="preserve">What quality assurance measures does that Bank have to ensure that government is compliant to the stakeholder engagement as is being espoused by the </w:t>
            </w:r>
            <w:r w:rsidR="00F3386F" w:rsidRPr="00392ABE">
              <w:rPr>
                <w:rFonts w:ascii="Times New Roman" w:hAnsi="Times New Roman"/>
                <w:sz w:val="24"/>
                <w:szCs w:val="24"/>
              </w:rPr>
              <w:t>standards?</w:t>
            </w:r>
          </w:p>
          <w:p w:rsidR="00392ABE" w:rsidRDefault="00392ABE" w:rsidP="00926976">
            <w:pPr>
              <w:rPr>
                <w:rFonts w:ascii="Times New Roman" w:hAnsi="Times New Roman" w:cs="Times New Roman"/>
                <w:sz w:val="24"/>
                <w:szCs w:val="24"/>
              </w:rPr>
            </w:pPr>
          </w:p>
          <w:p w:rsidR="00F3386F" w:rsidRDefault="00815B4B" w:rsidP="00F3386F">
            <w:pPr>
              <w:rPr>
                <w:rFonts w:ascii="Times New Roman" w:hAnsi="Times New Roman" w:cs="Times New Roman"/>
                <w:sz w:val="24"/>
                <w:szCs w:val="24"/>
              </w:rPr>
            </w:pPr>
            <w:r w:rsidRPr="00815B4B">
              <w:rPr>
                <w:rFonts w:ascii="Times New Roman" w:hAnsi="Times New Roman" w:cs="Times New Roman"/>
                <w:b/>
                <w:sz w:val="24"/>
                <w:szCs w:val="24"/>
              </w:rPr>
              <w:t>Q:</w:t>
            </w:r>
            <w:r>
              <w:rPr>
                <w:rFonts w:ascii="Times New Roman" w:hAnsi="Times New Roman" w:cs="Times New Roman"/>
                <w:sz w:val="24"/>
                <w:szCs w:val="24"/>
              </w:rPr>
              <w:t xml:space="preserve"> </w:t>
            </w:r>
            <w:r w:rsidR="00F3386F">
              <w:rPr>
                <w:rFonts w:ascii="Times New Roman" w:hAnsi="Times New Roman" w:cs="Times New Roman"/>
                <w:sz w:val="24"/>
                <w:szCs w:val="24"/>
              </w:rPr>
              <w:t>How do</w:t>
            </w:r>
            <w:r>
              <w:rPr>
                <w:rFonts w:ascii="Times New Roman" w:hAnsi="Times New Roman" w:cs="Times New Roman"/>
                <w:sz w:val="24"/>
                <w:szCs w:val="24"/>
              </w:rPr>
              <w:t>es the Bank ensure</w:t>
            </w:r>
            <w:r w:rsidR="00F3386F">
              <w:rPr>
                <w:rFonts w:ascii="Times New Roman" w:hAnsi="Times New Roman" w:cs="Times New Roman"/>
                <w:sz w:val="24"/>
                <w:szCs w:val="24"/>
              </w:rPr>
              <w:t xml:space="preserve"> not a top down participation</w:t>
            </w:r>
            <w:r>
              <w:rPr>
                <w:rFonts w:ascii="Times New Roman" w:hAnsi="Times New Roman" w:cs="Times New Roman"/>
                <w:sz w:val="24"/>
                <w:szCs w:val="24"/>
              </w:rPr>
              <w:t xml:space="preserve"> and that there are </w:t>
            </w:r>
            <w:r w:rsidR="00F3386F">
              <w:rPr>
                <w:rFonts w:ascii="Times New Roman" w:hAnsi="Times New Roman" w:cs="Times New Roman"/>
                <w:sz w:val="24"/>
                <w:szCs w:val="24"/>
              </w:rPr>
              <w:t>avenue</w:t>
            </w:r>
            <w:r>
              <w:rPr>
                <w:rFonts w:ascii="Times New Roman" w:hAnsi="Times New Roman" w:cs="Times New Roman"/>
                <w:sz w:val="24"/>
                <w:szCs w:val="24"/>
              </w:rPr>
              <w:t>s</w:t>
            </w:r>
            <w:r w:rsidR="00F3386F">
              <w:rPr>
                <w:rFonts w:ascii="Times New Roman" w:hAnsi="Times New Roman" w:cs="Times New Roman"/>
                <w:sz w:val="24"/>
                <w:szCs w:val="24"/>
              </w:rPr>
              <w:t xml:space="preserve"> </w:t>
            </w:r>
            <w:r>
              <w:rPr>
                <w:rFonts w:ascii="Times New Roman" w:hAnsi="Times New Roman" w:cs="Times New Roman"/>
                <w:sz w:val="24"/>
                <w:szCs w:val="24"/>
              </w:rPr>
              <w:t>for the rural population to</w:t>
            </w:r>
            <w:r w:rsidR="00F3386F">
              <w:rPr>
                <w:rFonts w:ascii="Times New Roman" w:hAnsi="Times New Roman" w:cs="Times New Roman"/>
                <w:sz w:val="24"/>
                <w:szCs w:val="24"/>
              </w:rPr>
              <w:t xml:space="preserve"> ask questions to the LGAs?</w:t>
            </w:r>
          </w:p>
          <w:p w:rsidR="00815B4B" w:rsidRDefault="00815B4B" w:rsidP="00F3386F">
            <w:pPr>
              <w:rPr>
                <w:rFonts w:ascii="Times New Roman" w:hAnsi="Times New Roman" w:cs="Times New Roman"/>
                <w:sz w:val="24"/>
                <w:szCs w:val="24"/>
              </w:rPr>
            </w:pPr>
          </w:p>
          <w:p w:rsidR="00815B4B" w:rsidRDefault="00815B4B" w:rsidP="00815B4B">
            <w:pPr>
              <w:rPr>
                <w:rFonts w:ascii="Times New Roman" w:hAnsi="Times New Roman" w:cs="Times New Roman"/>
                <w:sz w:val="24"/>
                <w:szCs w:val="24"/>
              </w:rPr>
            </w:pPr>
            <w:r w:rsidRPr="00815B4B">
              <w:rPr>
                <w:rFonts w:ascii="Times New Roman" w:hAnsi="Times New Roman" w:cs="Times New Roman"/>
                <w:b/>
                <w:sz w:val="24"/>
                <w:szCs w:val="24"/>
              </w:rPr>
              <w:t>Q:</w:t>
            </w:r>
            <w:r w:rsidR="00F3386F">
              <w:rPr>
                <w:rFonts w:ascii="Times New Roman" w:hAnsi="Times New Roman" w:cs="Times New Roman"/>
                <w:sz w:val="24"/>
                <w:szCs w:val="24"/>
              </w:rPr>
              <w:t xml:space="preserve"> How does the Bank ensure full accountability of Borrowers to its citizens?</w:t>
            </w:r>
          </w:p>
          <w:p w:rsidR="00815B4B" w:rsidRDefault="00815B4B" w:rsidP="00815B4B">
            <w:pPr>
              <w:rPr>
                <w:rFonts w:ascii="Times New Roman" w:hAnsi="Times New Roman" w:cs="Times New Roman"/>
                <w:sz w:val="24"/>
                <w:szCs w:val="24"/>
              </w:rPr>
            </w:pPr>
          </w:p>
          <w:p w:rsidR="00F3386F" w:rsidRDefault="00815B4B" w:rsidP="00815B4B">
            <w:pPr>
              <w:rPr>
                <w:rFonts w:ascii="Times New Roman" w:hAnsi="Times New Roman"/>
                <w:sz w:val="24"/>
                <w:szCs w:val="24"/>
              </w:rPr>
            </w:pPr>
            <w:r w:rsidRPr="00815B4B">
              <w:rPr>
                <w:rFonts w:ascii="Times New Roman" w:hAnsi="Times New Roman" w:cs="Times New Roman"/>
                <w:b/>
                <w:sz w:val="24"/>
                <w:szCs w:val="24"/>
              </w:rPr>
              <w:t>Q:</w:t>
            </w:r>
            <w:r w:rsidR="00F3386F" w:rsidRPr="00815B4B">
              <w:rPr>
                <w:rFonts w:ascii="Times New Roman" w:hAnsi="Times New Roman"/>
                <w:sz w:val="24"/>
                <w:szCs w:val="24"/>
              </w:rPr>
              <w:t xml:space="preserve"> How would CSOs be involved in monitoring projects? Third party monitoring</w:t>
            </w:r>
            <w:r>
              <w:rPr>
                <w:rFonts w:ascii="Times New Roman" w:hAnsi="Times New Roman"/>
                <w:sz w:val="24"/>
                <w:szCs w:val="24"/>
              </w:rPr>
              <w:t xml:space="preserve"> of projects</w:t>
            </w:r>
            <w:r w:rsidR="00F3386F">
              <w:rPr>
                <w:rFonts w:ascii="Times New Roman" w:hAnsi="Times New Roman"/>
                <w:sz w:val="24"/>
                <w:szCs w:val="24"/>
              </w:rPr>
              <w:t xml:space="preserve"> such as </w:t>
            </w:r>
            <w:r>
              <w:rPr>
                <w:rFonts w:ascii="Times New Roman" w:hAnsi="Times New Roman"/>
                <w:sz w:val="24"/>
                <w:szCs w:val="24"/>
              </w:rPr>
              <w:t xml:space="preserve">in </w:t>
            </w:r>
            <w:r w:rsidR="00F3386F">
              <w:rPr>
                <w:rFonts w:ascii="Times New Roman" w:hAnsi="Times New Roman"/>
                <w:sz w:val="24"/>
                <w:szCs w:val="24"/>
              </w:rPr>
              <w:t>the EITI?</w:t>
            </w:r>
          </w:p>
          <w:p w:rsidR="00F3386F" w:rsidRDefault="00F3386F" w:rsidP="00926976">
            <w:pPr>
              <w:rPr>
                <w:rFonts w:ascii="Times New Roman" w:hAnsi="Times New Roman" w:cs="Times New Roman"/>
                <w:sz w:val="24"/>
                <w:szCs w:val="24"/>
              </w:rPr>
            </w:pPr>
          </w:p>
          <w:p w:rsidR="00F3386F" w:rsidRDefault="00815B4B" w:rsidP="00F3386F">
            <w:pPr>
              <w:rPr>
                <w:rFonts w:ascii="Times New Roman" w:hAnsi="Times New Roman"/>
                <w:sz w:val="24"/>
                <w:szCs w:val="24"/>
              </w:rPr>
            </w:pPr>
            <w:r w:rsidRPr="00815B4B">
              <w:rPr>
                <w:rFonts w:ascii="Times New Roman" w:hAnsi="Times New Roman"/>
                <w:b/>
                <w:sz w:val="24"/>
                <w:szCs w:val="24"/>
              </w:rPr>
              <w:t>Q:</w:t>
            </w:r>
            <w:r w:rsidR="00F3386F">
              <w:rPr>
                <w:rFonts w:ascii="Times New Roman" w:hAnsi="Times New Roman"/>
                <w:sz w:val="24"/>
                <w:szCs w:val="24"/>
              </w:rPr>
              <w:t xml:space="preserve"> How does </w:t>
            </w:r>
            <w:r>
              <w:rPr>
                <w:rFonts w:ascii="Times New Roman" w:hAnsi="Times New Roman"/>
                <w:sz w:val="24"/>
                <w:szCs w:val="24"/>
              </w:rPr>
              <w:t>v</w:t>
            </w:r>
            <w:r w:rsidR="00F3386F">
              <w:rPr>
                <w:rFonts w:ascii="Times New Roman" w:hAnsi="Times New Roman"/>
                <w:sz w:val="24"/>
                <w:szCs w:val="24"/>
              </w:rPr>
              <w:t>erification of stakeholders be ensured</w:t>
            </w:r>
            <w:r>
              <w:rPr>
                <w:rFonts w:ascii="Times New Roman" w:hAnsi="Times New Roman"/>
                <w:sz w:val="24"/>
                <w:szCs w:val="24"/>
              </w:rPr>
              <w:t xml:space="preserve"> and assured</w:t>
            </w:r>
            <w:r w:rsidR="00F3386F">
              <w:rPr>
                <w:rFonts w:ascii="Times New Roman" w:hAnsi="Times New Roman"/>
                <w:sz w:val="24"/>
                <w:szCs w:val="24"/>
              </w:rPr>
              <w:t>?</w:t>
            </w:r>
          </w:p>
          <w:p w:rsidR="002E5839" w:rsidRDefault="002E5839" w:rsidP="00F3386F">
            <w:pPr>
              <w:rPr>
                <w:rFonts w:ascii="Times New Roman" w:hAnsi="Times New Roman"/>
                <w:sz w:val="24"/>
                <w:szCs w:val="24"/>
              </w:rPr>
            </w:pPr>
          </w:p>
          <w:p w:rsidR="002E5839" w:rsidRDefault="00815B4B" w:rsidP="002E5839">
            <w:pPr>
              <w:rPr>
                <w:rFonts w:ascii="Times New Roman" w:hAnsi="Times New Roman"/>
                <w:sz w:val="24"/>
                <w:szCs w:val="24"/>
              </w:rPr>
            </w:pPr>
            <w:r w:rsidRPr="0031722D">
              <w:rPr>
                <w:rFonts w:ascii="Times New Roman" w:hAnsi="Times New Roman"/>
                <w:b/>
                <w:sz w:val="24"/>
                <w:szCs w:val="24"/>
              </w:rPr>
              <w:t>Q</w:t>
            </w:r>
            <w:r w:rsidR="0031722D" w:rsidRPr="0031722D">
              <w:rPr>
                <w:rFonts w:ascii="Times New Roman" w:hAnsi="Times New Roman"/>
                <w:b/>
                <w:sz w:val="24"/>
                <w:szCs w:val="24"/>
              </w:rPr>
              <w:t>:</w:t>
            </w:r>
            <w:r>
              <w:rPr>
                <w:rFonts w:ascii="Times New Roman" w:hAnsi="Times New Roman"/>
                <w:sz w:val="24"/>
                <w:szCs w:val="24"/>
              </w:rPr>
              <w:t xml:space="preserve"> Is there a</w:t>
            </w:r>
            <w:r w:rsidR="002E5839">
              <w:rPr>
                <w:rFonts w:ascii="Times New Roman" w:hAnsi="Times New Roman"/>
                <w:sz w:val="24"/>
                <w:szCs w:val="24"/>
              </w:rPr>
              <w:t xml:space="preserve"> provision to do a post project monitoring in the ESF to ensure w</w:t>
            </w:r>
            <w:r w:rsidR="0031722D">
              <w:rPr>
                <w:rFonts w:ascii="Times New Roman" w:hAnsi="Times New Roman"/>
                <w:sz w:val="24"/>
                <w:szCs w:val="24"/>
              </w:rPr>
              <w:t>e are reaching the right people?</w:t>
            </w:r>
          </w:p>
          <w:p w:rsidR="0031722D" w:rsidRDefault="0031722D" w:rsidP="002E5839">
            <w:pPr>
              <w:rPr>
                <w:rFonts w:ascii="Times New Roman" w:hAnsi="Times New Roman"/>
                <w:sz w:val="24"/>
                <w:szCs w:val="24"/>
              </w:rPr>
            </w:pPr>
          </w:p>
          <w:p w:rsidR="002E5839" w:rsidRDefault="0031722D" w:rsidP="0031722D">
            <w:pPr>
              <w:rPr>
                <w:rFonts w:ascii="Times New Roman" w:hAnsi="Times New Roman"/>
                <w:sz w:val="24"/>
                <w:szCs w:val="24"/>
              </w:rPr>
            </w:pPr>
            <w:r w:rsidRPr="0031722D">
              <w:rPr>
                <w:rFonts w:ascii="Times New Roman" w:hAnsi="Times New Roman"/>
                <w:b/>
                <w:sz w:val="24"/>
                <w:szCs w:val="24"/>
              </w:rPr>
              <w:t>C:</w:t>
            </w:r>
            <w:r>
              <w:rPr>
                <w:rFonts w:ascii="Times New Roman" w:hAnsi="Times New Roman"/>
                <w:sz w:val="24"/>
                <w:szCs w:val="24"/>
              </w:rPr>
              <w:t xml:space="preserve"> </w:t>
            </w:r>
            <w:r w:rsidR="002E5839" w:rsidRPr="0031722D">
              <w:rPr>
                <w:rFonts w:ascii="Times New Roman" w:hAnsi="Times New Roman"/>
                <w:sz w:val="24"/>
                <w:szCs w:val="24"/>
              </w:rPr>
              <w:t>Consultations alone might not be adequate unless every aspect of the community is involved such as women, youth</w:t>
            </w:r>
            <w:r>
              <w:rPr>
                <w:rFonts w:ascii="Times New Roman" w:hAnsi="Times New Roman"/>
                <w:sz w:val="24"/>
                <w:szCs w:val="24"/>
              </w:rPr>
              <w:t>.</w:t>
            </w:r>
          </w:p>
          <w:p w:rsidR="0031722D" w:rsidRDefault="0031722D" w:rsidP="0031722D">
            <w:pPr>
              <w:rPr>
                <w:rFonts w:ascii="Times New Roman" w:hAnsi="Times New Roman"/>
                <w:sz w:val="24"/>
                <w:szCs w:val="24"/>
              </w:rPr>
            </w:pPr>
          </w:p>
          <w:p w:rsidR="002E5839" w:rsidRDefault="0031722D" w:rsidP="00F3386F">
            <w:pPr>
              <w:rPr>
                <w:rFonts w:ascii="Times New Roman" w:hAnsi="Times New Roman"/>
                <w:sz w:val="24"/>
                <w:szCs w:val="24"/>
              </w:rPr>
            </w:pPr>
            <w:r w:rsidRPr="0031722D">
              <w:rPr>
                <w:rFonts w:ascii="Times New Roman" w:hAnsi="Times New Roman"/>
                <w:b/>
                <w:sz w:val="24"/>
                <w:szCs w:val="24"/>
              </w:rPr>
              <w:t>Q:</w:t>
            </w:r>
            <w:r>
              <w:rPr>
                <w:rFonts w:ascii="Times New Roman" w:hAnsi="Times New Roman"/>
                <w:sz w:val="24"/>
                <w:szCs w:val="24"/>
              </w:rPr>
              <w:t xml:space="preserve"> </w:t>
            </w:r>
            <w:r w:rsidR="002E5839" w:rsidRPr="002D567E">
              <w:rPr>
                <w:rFonts w:ascii="Times New Roman" w:hAnsi="Times New Roman"/>
                <w:sz w:val="24"/>
                <w:szCs w:val="24"/>
              </w:rPr>
              <w:t xml:space="preserve">How do you ensure </w:t>
            </w:r>
            <w:r>
              <w:rPr>
                <w:rFonts w:ascii="Times New Roman" w:hAnsi="Times New Roman"/>
                <w:sz w:val="24"/>
                <w:szCs w:val="24"/>
              </w:rPr>
              <w:t>c</w:t>
            </w:r>
            <w:r w:rsidR="002E5839" w:rsidRPr="002D567E">
              <w:rPr>
                <w:rFonts w:ascii="Times New Roman" w:hAnsi="Times New Roman"/>
                <w:sz w:val="24"/>
                <w:szCs w:val="24"/>
              </w:rPr>
              <w:t xml:space="preserve">ulturally appropriate consultations </w:t>
            </w:r>
            <w:r w:rsidR="002E5839">
              <w:rPr>
                <w:rFonts w:ascii="Times New Roman" w:hAnsi="Times New Roman"/>
                <w:sz w:val="24"/>
                <w:szCs w:val="24"/>
              </w:rPr>
              <w:t xml:space="preserve">and </w:t>
            </w:r>
            <w:r w:rsidR="002E5839" w:rsidRPr="002D567E">
              <w:rPr>
                <w:rFonts w:ascii="Times New Roman" w:hAnsi="Times New Roman"/>
                <w:sz w:val="24"/>
                <w:szCs w:val="24"/>
              </w:rPr>
              <w:t>that the community have adequate skills to participate</w:t>
            </w:r>
            <w:r w:rsidR="002E5839">
              <w:rPr>
                <w:rFonts w:ascii="Times New Roman" w:hAnsi="Times New Roman"/>
                <w:sz w:val="24"/>
                <w:szCs w:val="24"/>
              </w:rPr>
              <w:t>/engage</w:t>
            </w:r>
            <w:r>
              <w:rPr>
                <w:rFonts w:ascii="Times New Roman" w:hAnsi="Times New Roman"/>
                <w:sz w:val="24"/>
                <w:szCs w:val="24"/>
              </w:rPr>
              <w:t>?</w:t>
            </w:r>
          </w:p>
          <w:p w:rsidR="00926976" w:rsidRDefault="00926976" w:rsidP="002A2136">
            <w:pPr>
              <w:rPr>
                <w:rFonts w:ascii="Times New Roman" w:hAnsi="Times New Roman" w:cs="Times New Roman"/>
                <w:sz w:val="24"/>
                <w:szCs w:val="24"/>
              </w:rPr>
            </w:pPr>
          </w:p>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944F46" w:rsidRPr="00FB0DE9" w:rsidRDefault="00E32508" w:rsidP="00FB0DE9">
            <w:pPr>
              <w:ind w:left="-18"/>
              <w:jc w:val="both"/>
              <w:rPr>
                <w:rFonts w:ascii="Times New Roman" w:hAnsi="Times New Roman"/>
                <w:sz w:val="24"/>
                <w:szCs w:val="24"/>
              </w:rPr>
            </w:pPr>
            <w:r w:rsidRPr="00FB0DE9">
              <w:rPr>
                <w:rFonts w:ascii="Times New Roman" w:hAnsi="Times New Roman"/>
                <w:sz w:val="24"/>
                <w:szCs w:val="24"/>
              </w:rPr>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92522" w:rsidRDefault="0031722D" w:rsidP="00D92522">
            <w:pPr>
              <w:rPr>
                <w:rFonts w:ascii="Times New Roman" w:hAnsi="Times New Roman" w:cs="Times New Roman"/>
                <w:sz w:val="24"/>
                <w:szCs w:val="24"/>
              </w:rPr>
            </w:pPr>
            <w:r w:rsidRPr="0031722D">
              <w:rPr>
                <w:rFonts w:ascii="Times New Roman" w:hAnsi="Times New Roman" w:cs="Times New Roman"/>
                <w:b/>
                <w:sz w:val="24"/>
                <w:szCs w:val="24"/>
              </w:rPr>
              <w:t>C:</w:t>
            </w:r>
            <w:r w:rsidR="00D92522">
              <w:rPr>
                <w:rFonts w:ascii="Times New Roman" w:hAnsi="Times New Roman" w:cs="Times New Roman"/>
                <w:sz w:val="24"/>
                <w:szCs w:val="24"/>
              </w:rPr>
              <w:t xml:space="preserve"> Capacity building should go beyond and include </w:t>
            </w:r>
            <w:r>
              <w:rPr>
                <w:rFonts w:ascii="Times New Roman" w:hAnsi="Times New Roman" w:cs="Times New Roman"/>
                <w:sz w:val="24"/>
                <w:szCs w:val="24"/>
              </w:rPr>
              <w:t xml:space="preserve">the concept of </w:t>
            </w:r>
            <w:r w:rsidR="00D92522">
              <w:rPr>
                <w:rFonts w:ascii="Times New Roman" w:hAnsi="Times New Roman" w:cs="Times New Roman"/>
                <w:sz w:val="24"/>
                <w:szCs w:val="24"/>
              </w:rPr>
              <w:t xml:space="preserve">capability </w:t>
            </w:r>
            <w:r>
              <w:rPr>
                <w:rFonts w:ascii="Times New Roman" w:hAnsi="Times New Roman" w:cs="Times New Roman"/>
                <w:sz w:val="24"/>
                <w:szCs w:val="24"/>
              </w:rPr>
              <w:t>as well</w:t>
            </w:r>
            <w:r w:rsidR="00D92522">
              <w:rPr>
                <w:rFonts w:ascii="Times New Roman" w:hAnsi="Times New Roman" w:cs="Times New Roman"/>
                <w:sz w:val="24"/>
                <w:szCs w:val="24"/>
              </w:rPr>
              <w:t>.</w:t>
            </w:r>
          </w:p>
          <w:p w:rsidR="00F3386F" w:rsidRDefault="00F3386F" w:rsidP="00D92522">
            <w:pPr>
              <w:rPr>
                <w:rFonts w:ascii="Times New Roman" w:hAnsi="Times New Roman" w:cs="Times New Roman"/>
                <w:sz w:val="24"/>
                <w:szCs w:val="24"/>
              </w:rPr>
            </w:pPr>
          </w:p>
          <w:p w:rsidR="00F3386F" w:rsidRDefault="0031722D" w:rsidP="00D92522">
            <w:pPr>
              <w:rPr>
                <w:rFonts w:ascii="Times New Roman" w:hAnsi="Times New Roman" w:cs="Times New Roman"/>
                <w:sz w:val="24"/>
                <w:szCs w:val="24"/>
              </w:rPr>
            </w:pPr>
            <w:r w:rsidRPr="0031722D">
              <w:rPr>
                <w:rFonts w:ascii="Times New Roman" w:hAnsi="Times New Roman"/>
                <w:b/>
                <w:sz w:val="24"/>
                <w:szCs w:val="24"/>
              </w:rPr>
              <w:t>C:</w:t>
            </w:r>
            <w:r>
              <w:rPr>
                <w:rFonts w:ascii="Times New Roman" w:hAnsi="Times New Roman"/>
                <w:sz w:val="24"/>
                <w:szCs w:val="24"/>
              </w:rPr>
              <w:t xml:space="preserve"> </w:t>
            </w:r>
            <w:r w:rsidR="00F3386F">
              <w:rPr>
                <w:rFonts w:ascii="Times New Roman" w:hAnsi="Times New Roman"/>
                <w:sz w:val="24"/>
                <w:szCs w:val="24"/>
              </w:rPr>
              <w:t xml:space="preserve">Capacity </w:t>
            </w:r>
            <w:r>
              <w:rPr>
                <w:rFonts w:ascii="Times New Roman" w:hAnsi="Times New Roman"/>
                <w:sz w:val="24"/>
                <w:szCs w:val="24"/>
              </w:rPr>
              <w:t>building should not stop at</w:t>
            </w:r>
            <w:r w:rsidR="00F3386F">
              <w:rPr>
                <w:rFonts w:ascii="Times New Roman" w:hAnsi="Times New Roman"/>
                <w:sz w:val="24"/>
                <w:szCs w:val="24"/>
              </w:rPr>
              <w:t xml:space="preserve"> the project level but </w:t>
            </w:r>
            <w:r>
              <w:rPr>
                <w:rFonts w:ascii="Times New Roman" w:hAnsi="Times New Roman"/>
                <w:sz w:val="24"/>
                <w:szCs w:val="24"/>
              </w:rPr>
              <w:t xml:space="preserve">should </w:t>
            </w:r>
            <w:r w:rsidR="00F3386F">
              <w:rPr>
                <w:rFonts w:ascii="Times New Roman" w:hAnsi="Times New Roman"/>
                <w:sz w:val="24"/>
                <w:szCs w:val="24"/>
              </w:rPr>
              <w:t xml:space="preserve">also </w:t>
            </w:r>
            <w:r>
              <w:rPr>
                <w:rFonts w:ascii="Times New Roman" w:hAnsi="Times New Roman"/>
                <w:sz w:val="24"/>
                <w:szCs w:val="24"/>
              </w:rPr>
              <w:t xml:space="preserve">be </w:t>
            </w:r>
            <w:r w:rsidR="00F3386F">
              <w:rPr>
                <w:rFonts w:ascii="Times New Roman" w:hAnsi="Times New Roman"/>
                <w:sz w:val="24"/>
                <w:szCs w:val="24"/>
              </w:rPr>
              <w:t>at the national level.</w:t>
            </w:r>
          </w:p>
          <w:p w:rsidR="00D26D02" w:rsidRDefault="00D26D02" w:rsidP="009449CA">
            <w:pPr>
              <w:pStyle w:val="ListParagraph"/>
              <w:ind w:left="342"/>
              <w:jc w:val="both"/>
              <w:rPr>
                <w:rFonts w:ascii="Times New Roman" w:hAnsi="Times New Roman"/>
                <w:sz w:val="24"/>
                <w:szCs w:val="24"/>
              </w:rPr>
            </w:pPr>
          </w:p>
          <w:p w:rsidR="002C33B9" w:rsidRDefault="002C33B9" w:rsidP="002C33B9">
            <w:pPr>
              <w:rPr>
                <w:rFonts w:ascii="Times New Roman" w:hAnsi="Times New Roman"/>
                <w:sz w:val="24"/>
                <w:szCs w:val="24"/>
              </w:rPr>
            </w:pPr>
            <w:r w:rsidRPr="002C33B9">
              <w:rPr>
                <w:rFonts w:ascii="Times New Roman" w:hAnsi="Times New Roman"/>
                <w:b/>
                <w:sz w:val="24"/>
                <w:szCs w:val="24"/>
              </w:rPr>
              <w:t>C:</w:t>
            </w:r>
            <w:r>
              <w:rPr>
                <w:rFonts w:ascii="Times New Roman" w:hAnsi="Times New Roman"/>
                <w:sz w:val="24"/>
                <w:szCs w:val="24"/>
              </w:rPr>
              <w:t xml:space="preserve"> I congratulate the team on the ESF and presentation. I would ask that the Bank should ensure capacity building of government officials in order to ensure sustainability and should link capacity building to the use of borrower Frameworks.</w:t>
            </w:r>
          </w:p>
          <w:p w:rsidR="002C33B9" w:rsidRPr="004B014C" w:rsidRDefault="002C33B9" w:rsidP="009449CA">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Ways of reaching mutual understanding between Borrower and Bank on issues of difficult interpretation</w:t>
            </w:r>
          </w:p>
        </w:tc>
        <w:tc>
          <w:tcPr>
            <w:tcW w:w="7650" w:type="dxa"/>
          </w:tcPr>
          <w:p w:rsidR="0052496E" w:rsidRDefault="0031722D" w:rsidP="0052496E">
            <w:pPr>
              <w:rPr>
                <w:rFonts w:ascii="Times New Roman" w:hAnsi="Times New Roman" w:cs="Times New Roman"/>
                <w:sz w:val="24"/>
                <w:szCs w:val="24"/>
              </w:rPr>
            </w:pPr>
            <w:r w:rsidRPr="0031722D">
              <w:rPr>
                <w:rFonts w:ascii="Times New Roman" w:hAnsi="Times New Roman" w:cs="Times New Roman"/>
                <w:b/>
                <w:sz w:val="24"/>
                <w:szCs w:val="24"/>
              </w:rPr>
              <w:lastRenderedPageBreak/>
              <w:t>Q</w:t>
            </w:r>
            <w:r w:rsidR="0052496E" w:rsidRPr="0031722D">
              <w:rPr>
                <w:rFonts w:ascii="Times New Roman" w:hAnsi="Times New Roman" w:cs="Times New Roman"/>
                <w:b/>
                <w:sz w:val="24"/>
                <w:szCs w:val="24"/>
              </w:rPr>
              <w:t>:</w:t>
            </w:r>
            <w:r w:rsidR="0052496E">
              <w:rPr>
                <w:rFonts w:ascii="Times New Roman" w:hAnsi="Times New Roman" w:cs="Times New Roman"/>
                <w:sz w:val="24"/>
                <w:szCs w:val="24"/>
              </w:rPr>
              <w:t xml:space="preserve"> What is the ongoing monitoring process going to look like during implementation of the ESF and how would that contribute to the progress of the project?</w:t>
            </w:r>
          </w:p>
          <w:p w:rsidR="00944F46" w:rsidRDefault="00944F46" w:rsidP="004B014C">
            <w:pPr>
              <w:pStyle w:val="ListParagraph"/>
              <w:ind w:left="342"/>
              <w:jc w:val="both"/>
              <w:rPr>
                <w:rFonts w:ascii="Times New Roman" w:hAnsi="Times New Roman"/>
                <w:sz w:val="24"/>
                <w:szCs w:val="24"/>
              </w:rPr>
            </w:pPr>
          </w:p>
        </w:tc>
      </w:tr>
      <w:tr w:rsidR="00071885" w:rsidRPr="00F248C2" w:rsidTr="00C02F79">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lastRenderedPageBreak/>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2A2136" w:rsidRDefault="0031722D" w:rsidP="002A2136">
            <w:pPr>
              <w:rPr>
                <w:rFonts w:ascii="Times New Roman" w:hAnsi="Times New Roman" w:cs="Times New Roman"/>
                <w:sz w:val="24"/>
                <w:szCs w:val="24"/>
              </w:rPr>
            </w:pPr>
            <w:r w:rsidRPr="0031722D">
              <w:rPr>
                <w:rFonts w:ascii="Times New Roman" w:hAnsi="Times New Roman"/>
                <w:b/>
                <w:sz w:val="24"/>
                <w:szCs w:val="24"/>
              </w:rPr>
              <w:t>Q:</w:t>
            </w:r>
            <w:r>
              <w:rPr>
                <w:rFonts w:ascii="Times New Roman" w:hAnsi="Times New Roman"/>
                <w:sz w:val="24"/>
                <w:szCs w:val="24"/>
              </w:rPr>
              <w:t xml:space="preserve"> How do you a</w:t>
            </w:r>
            <w:r w:rsidR="002A2136">
              <w:rPr>
                <w:rFonts w:ascii="Times New Roman" w:hAnsi="Times New Roman" w:cs="Times New Roman"/>
                <w:sz w:val="24"/>
                <w:szCs w:val="24"/>
              </w:rPr>
              <w:t>ddress the issue of immigrants in the ESF?</w:t>
            </w:r>
          </w:p>
          <w:p w:rsidR="006A726D" w:rsidRDefault="006A726D" w:rsidP="002A2136">
            <w:pPr>
              <w:rPr>
                <w:rFonts w:ascii="Times New Roman" w:hAnsi="Times New Roman" w:cs="Times New Roman"/>
                <w:sz w:val="24"/>
                <w:szCs w:val="24"/>
              </w:rPr>
            </w:pPr>
          </w:p>
          <w:p w:rsidR="006A726D" w:rsidRDefault="0031722D" w:rsidP="006A726D">
            <w:pPr>
              <w:rPr>
                <w:rFonts w:ascii="Times New Roman" w:hAnsi="Times New Roman" w:cs="Times New Roman"/>
                <w:sz w:val="24"/>
                <w:szCs w:val="24"/>
              </w:rPr>
            </w:pPr>
            <w:r w:rsidRPr="0031722D">
              <w:rPr>
                <w:rFonts w:ascii="Times New Roman" w:hAnsi="Times New Roman" w:cs="Times New Roman"/>
                <w:b/>
                <w:sz w:val="24"/>
                <w:szCs w:val="24"/>
              </w:rPr>
              <w:t>Q:</w:t>
            </w:r>
            <w:r>
              <w:rPr>
                <w:rFonts w:ascii="Times New Roman" w:hAnsi="Times New Roman" w:cs="Times New Roman"/>
                <w:sz w:val="24"/>
                <w:szCs w:val="24"/>
              </w:rPr>
              <w:t xml:space="preserve"> </w:t>
            </w:r>
            <w:r w:rsidR="006A726D">
              <w:rPr>
                <w:rFonts w:ascii="Times New Roman" w:hAnsi="Times New Roman" w:cs="Times New Roman"/>
                <w:sz w:val="24"/>
                <w:szCs w:val="24"/>
              </w:rPr>
              <w:t>Why doesn’t the ESF look at the population as a whole and address imbalances in the society such as aging?</w:t>
            </w:r>
          </w:p>
          <w:p w:rsidR="00392ABE" w:rsidRDefault="00392ABE" w:rsidP="006A726D">
            <w:pPr>
              <w:rPr>
                <w:rFonts w:ascii="Times New Roman" w:hAnsi="Times New Roman" w:cs="Times New Roman"/>
                <w:sz w:val="24"/>
                <w:szCs w:val="24"/>
              </w:rPr>
            </w:pPr>
          </w:p>
          <w:p w:rsidR="00FD7599" w:rsidRPr="00FB0DE9" w:rsidRDefault="0031722D" w:rsidP="0031722D">
            <w:pPr>
              <w:rPr>
                <w:rFonts w:ascii="Times New Roman" w:hAnsi="Times New Roman"/>
                <w:sz w:val="24"/>
                <w:szCs w:val="24"/>
              </w:rPr>
            </w:pPr>
            <w:r w:rsidRPr="0031722D">
              <w:rPr>
                <w:rFonts w:ascii="Times New Roman" w:hAnsi="Times New Roman" w:cs="Times New Roman"/>
                <w:b/>
                <w:sz w:val="24"/>
                <w:szCs w:val="24"/>
              </w:rPr>
              <w:t>Q:</w:t>
            </w:r>
            <w:r w:rsidR="00392ABE">
              <w:rPr>
                <w:rFonts w:ascii="Times New Roman" w:hAnsi="Times New Roman" w:cs="Times New Roman"/>
                <w:sz w:val="24"/>
                <w:szCs w:val="24"/>
              </w:rPr>
              <w:t xml:space="preserve"> </w:t>
            </w:r>
            <w:r>
              <w:rPr>
                <w:rFonts w:ascii="Times New Roman" w:hAnsi="Times New Roman" w:cs="Times New Roman"/>
                <w:sz w:val="24"/>
                <w:szCs w:val="24"/>
              </w:rPr>
              <w:t>To what e</w:t>
            </w:r>
            <w:r w:rsidR="00392ABE">
              <w:rPr>
                <w:rFonts w:ascii="Times New Roman" w:hAnsi="Times New Roman" w:cs="Times New Roman"/>
                <w:sz w:val="24"/>
                <w:szCs w:val="24"/>
              </w:rPr>
              <w:t xml:space="preserve">xtent </w:t>
            </w:r>
            <w:r>
              <w:rPr>
                <w:rFonts w:ascii="Times New Roman" w:hAnsi="Times New Roman" w:cs="Times New Roman"/>
                <w:sz w:val="24"/>
                <w:szCs w:val="24"/>
              </w:rPr>
              <w:t xml:space="preserve">is </w:t>
            </w:r>
            <w:r w:rsidR="00392ABE">
              <w:rPr>
                <w:rFonts w:ascii="Times New Roman" w:hAnsi="Times New Roman" w:cs="Times New Roman"/>
                <w:sz w:val="24"/>
                <w:szCs w:val="24"/>
              </w:rPr>
              <w:t xml:space="preserve">the ESF applicable to other Bank lending instruments such as the DPL and Program for Result </w:t>
            </w:r>
            <w:proofErr w:type="spellStart"/>
            <w:r w:rsidR="00392ABE">
              <w:rPr>
                <w:rFonts w:ascii="Times New Roman" w:hAnsi="Times New Roman" w:cs="Times New Roman"/>
                <w:sz w:val="24"/>
                <w:szCs w:val="24"/>
              </w:rPr>
              <w:t>PforR</w:t>
            </w:r>
            <w:proofErr w:type="spellEnd"/>
            <w:r w:rsidR="00392ABE">
              <w:rPr>
                <w:rFonts w:ascii="Times New Roman" w:hAnsi="Times New Roman" w:cs="Times New Roman"/>
                <w:sz w:val="24"/>
                <w:szCs w:val="24"/>
              </w:rPr>
              <w:t xml:space="preserve">? </w:t>
            </w:r>
          </w:p>
        </w:tc>
      </w:tr>
    </w:tbl>
    <w:p w:rsidR="00F248C2" w:rsidRDefault="00F248C2" w:rsidP="00F248C2">
      <w:pPr>
        <w:rPr>
          <w:rFonts w:ascii="Times New Roman" w:hAnsi="Times New Roman" w:cs="Times New Roman"/>
          <w:sz w:val="24"/>
          <w:szCs w:val="24"/>
        </w:rPr>
      </w:pPr>
    </w:p>
    <w:p w:rsidR="00AC6B90" w:rsidRPr="00AC6B90" w:rsidRDefault="00AC6B90" w:rsidP="00AC6B90">
      <w:pPr>
        <w:rPr>
          <w:rFonts w:ascii="Times New Roman" w:hAnsi="Times New Roman"/>
          <w:sz w:val="24"/>
          <w:szCs w:val="24"/>
        </w:rPr>
      </w:pPr>
    </w:p>
    <w:p w:rsidR="00AC6B90" w:rsidRDefault="00AC6B90" w:rsidP="00CD4366">
      <w:pPr>
        <w:rPr>
          <w:rFonts w:ascii="Times New Roman" w:hAnsi="Times New Roman"/>
          <w:sz w:val="24"/>
          <w:szCs w:val="24"/>
        </w:rPr>
      </w:pPr>
    </w:p>
    <w:p w:rsidR="00AC6B90" w:rsidRDefault="00AC6B90" w:rsidP="00CD4366">
      <w:pPr>
        <w:rPr>
          <w:rFonts w:ascii="Times New Roman" w:hAnsi="Times New Roman"/>
          <w:sz w:val="24"/>
          <w:szCs w:val="24"/>
        </w:rPr>
      </w:pPr>
    </w:p>
    <w:p w:rsidR="00AC6B90" w:rsidRPr="00CD4366" w:rsidRDefault="00AC6B90" w:rsidP="00CD4366">
      <w:pPr>
        <w:rPr>
          <w:rFonts w:ascii="Times New Roman" w:hAnsi="Times New Roman"/>
          <w:sz w:val="24"/>
          <w:szCs w:val="24"/>
        </w:rPr>
      </w:pPr>
    </w:p>
    <w:p w:rsidR="00CD4366" w:rsidRDefault="00CD4366" w:rsidP="00040EBC">
      <w:pPr>
        <w:rPr>
          <w:rFonts w:ascii="Times New Roman" w:hAnsi="Times New Roman"/>
          <w:sz w:val="24"/>
          <w:szCs w:val="24"/>
        </w:rPr>
      </w:pPr>
    </w:p>
    <w:p w:rsidR="001B5C18" w:rsidRPr="00040EBC" w:rsidRDefault="001B5C18" w:rsidP="00040EBC">
      <w:pPr>
        <w:rPr>
          <w:rFonts w:ascii="Times New Roman" w:hAnsi="Times New Roman"/>
          <w:sz w:val="24"/>
          <w:szCs w:val="24"/>
        </w:rPr>
      </w:pPr>
    </w:p>
    <w:p w:rsidR="005B1E8F" w:rsidRDefault="005B1E8F" w:rsidP="00C1163B">
      <w:pPr>
        <w:rPr>
          <w:rFonts w:ascii="Times New Roman" w:hAnsi="Times New Roman"/>
          <w:sz w:val="24"/>
          <w:szCs w:val="24"/>
        </w:rPr>
      </w:pPr>
    </w:p>
    <w:p w:rsidR="00C1163B" w:rsidRPr="00C1163B" w:rsidRDefault="00C1163B" w:rsidP="00C1163B">
      <w:pPr>
        <w:rPr>
          <w:rFonts w:ascii="Times New Roman" w:hAnsi="Times New Roman"/>
          <w:sz w:val="24"/>
          <w:szCs w:val="24"/>
        </w:rPr>
      </w:pPr>
    </w:p>
    <w:p w:rsidR="0019668F" w:rsidRPr="0019668F" w:rsidRDefault="0019668F" w:rsidP="004638C3">
      <w:pPr>
        <w:rPr>
          <w:rFonts w:ascii="Times New Roman" w:hAnsi="Times New Roman"/>
          <w:sz w:val="24"/>
          <w:szCs w:val="24"/>
        </w:rPr>
      </w:pPr>
    </w:p>
    <w:sectPr w:rsidR="0019668F" w:rsidRPr="0019668F"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7D7" w:rsidRDefault="004357D7" w:rsidP="002A2CFE">
      <w:pPr>
        <w:spacing w:after="0" w:line="240" w:lineRule="auto"/>
      </w:pPr>
      <w:r>
        <w:separator/>
      </w:r>
    </w:p>
  </w:endnote>
  <w:endnote w:type="continuationSeparator" w:id="0">
    <w:p w:rsidR="004357D7" w:rsidRDefault="004357D7" w:rsidP="002A2CFE">
      <w:pPr>
        <w:spacing w:after="0" w:line="240" w:lineRule="auto"/>
      </w:pPr>
      <w:r>
        <w:continuationSeparator/>
      </w:r>
    </w:p>
  </w:endnote>
  <w:endnote w:type="continuationNotice" w:id="1">
    <w:p w:rsidR="004357D7" w:rsidRDefault="00435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CD4366" w:rsidRPr="00B32950" w:rsidRDefault="00CD4366">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21371">
          <w:rPr>
            <w:rFonts w:ascii="Times New Roman" w:hAnsi="Times New Roman" w:cs="Times New Roman"/>
            <w:noProof/>
            <w:sz w:val="20"/>
            <w:szCs w:val="20"/>
          </w:rPr>
          <w:t>10</w:t>
        </w:r>
        <w:r w:rsidRPr="00B32950">
          <w:rPr>
            <w:rFonts w:ascii="Times New Roman" w:hAnsi="Times New Roman" w:cs="Times New Roman"/>
            <w:noProof/>
            <w:sz w:val="20"/>
            <w:szCs w:val="20"/>
          </w:rPr>
          <w:fldChar w:fldCharType="end"/>
        </w:r>
      </w:p>
    </w:sdtContent>
  </w:sdt>
  <w:p w:rsidR="00CD4366" w:rsidRDefault="00CD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7D7" w:rsidRDefault="004357D7" w:rsidP="002A2CFE">
      <w:pPr>
        <w:spacing w:after="0" w:line="240" w:lineRule="auto"/>
      </w:pPr>
      <w:r>
        <w:separator/>
      </w:r>
    </w:p>
  </w:footnote>
  <w:footnote w:type="continuationSeparator" w:id="0">
    <w:p w:rsidR="004357D7" w:rsidRDefault="004357D7" w:rsidP="002A2CFE">
      <w:pPr>
        <w:spacing w:after="0" w:line="240" w:lineRule="auto"/>
      </w:pPr>
      <w:r>
        <w:continuationSeparator/>
      </w:r>
    </w:p>
  </w:footnote>
  <w:footnote w:type="continuationNotice" w:id="1">
    <w:p w:rsidR="004357D7" w:rsidRDefault="004357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66" w:rsidRPr="00641839" w:rsidRDefault="00CD436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A2D10"/>
    <w:multiLevelType w:val="hybridMultilevel"/>
    <w:tmpl w:val="CB10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E57CA"/>
    <w:multiLevelType w:val="hybridMultilevel"/>
    <w:tmpl w:val="918402D0"/>
    <w:lvl w:ilvl="0" w:tplc="C900A4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2"/>
  </w:num>
  <w:num w:numId="7">
    <w:abstractNumId w:val="5"/>
  </w:num>
  <w:num w:numId="8">
    <w:abstractNumId w:val="11"/>
  </w:num>
  <w:num w:numId="9">
    <w:abstractNumId w:val="10"/>
  </w:num>
  <w:num w:numId="10">
    <w:abstractNumId w:val="4"/>
  </w:num>
  <w:num w:numId="11">
    <w:abstractNumId w:val="9"/>
  </w:num>
  <w:num w:numId="12">
    <w:abstractNumId w:val="13"/>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0C8E"/>
    <w:rsid w:val="00020167"/>
    <w:rsid w:val="000260EF"/>
    <w:rsid w:val="00026364"/>
    <w:rsid w:val="00027054"/>
    <w:rsid w:val="00027E6B"/>
    <w:rsid w:val="000336A3"/>
    <w:rsid w:val="00037EE7"/>
    <w:rsid w:val="00040B41"/>
    <w:rsid w:val="00040EBC"/>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97114"/>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43E0"/>
    <w:rsid w:val="00135480"/>
    <w:rsid w:val="001409EF"/>
    <w:rsid w:val="00143016"/>
    <w:rsid w:val="00143AFC"/>
    <w:rsid w:val="00144F04"/>
    <w:rsid w:val="00145289"/>
    <w:rsid w:val="001459D8"/>
    <w:rsid w:val="001515C6"/>
    <w:rsid w:val="00154E5F"/>
    <w:rsid w:val="00163038"/>
    <w:rsid w:val="00171F36"/>
    <w:rsid w:val="00174BF6"/>
    <w:rsid w:val="00182A56"/>
    <w:rsid w:val="001844E3"/>
    <w:rsid w:val="0018639F"/>
    <w:rsid w:val="00187C19"/>
    <w:rsid w:val="00191F88"/>
    <w:rsid w:val="00193D0E"/>
    <w:rsid w:val="0019668F"/>
    <w:rsid w:val="00197F14"/>
    <w:rsid w:val="001A2EB8"/>
    <w:rsid w:val="001B467B"/>
    <w:rsid w:val="001B5C18"/>
    <w:rsid w:val="001C5B10"/>
    <w:rsid w:val="001D3DB1"/>
    <w:rsid w:val="001D4666"/>
    <w:rsid w:val="001D76AD"/>
    <w:rsid w:val="001D7A18"/>
    <w:rsid w:val="001E55D1"/>
    <w:rsid w:val="001E61A5"/>
    <w:rsid w:val="001F69AE"/>
    <w:rsid w:val="00202567"/>
    <w:rsid w:val="00203248"/>
    <w:rsid w:val="00205480"/>
    <w:rsid w:val="0020711F"/>
    <w:rsid w:val="00217107"/>
    <w:rsid w:val="00224D63"/>
    <w:rsid w:val="00226BE3"/>
    <w:rsid w:val="002338A2"/>
    <w:rsid w:val="0023659A"/>
    <w:rsid w:val="00242AD8"/>
    <w:rsid w:val="00243F3E"/>
    <w:rsid w:val="00250D57"/>
    <w:rsid w:val="002513D5"/>
    <w:rsid w:val="002530B6"/>
    <w:rsid w:val="00257346"/>
    <w:rsid w:val="00262293"/>
    <w:rsid w:val="00262E1C"/>
    <w:rsid w:val="00267176"/>
    <w:rsid w:val="00270513"/>
    <w:rsid w:val="002732D9"/>
    <w:rsid w:val="002736E5"/>
    <w:rsid w:val="002744A1"/>
    <w:rsid w:val="00276204"/>
    <w:rsid w:val="00282F1B"/>
    <w:rsid w:val="0029188A"/>
    <w:rsid w:val="002A096A"/>
    <w:rsid w:val="002A2136"/>
    <w:rsid w:val="002A2CFE"/>
    <w:rsid w:val="002A683A"/>
    <w:rsid w:val="002B19ED"/>
    <w:rsid w:val="002B23D5"/>
    <w:rsid w:val="002B3D8A"/>
    <w:rsid w:val="002B4214"/>
    <w:rsid w:val="002B5F16"/>
    <w:rsid w:val="002C2B9F"/>
    <w:rsid w:val="002C33B9"/>
    <w:rsid w:val="002D567E"/>
    <w:rsid w:val="002D5BA1"/>
    <w:rsid w:val="002E5839"/>
    <w:rsid w:val="002E7855"/>
    <w:rsid w:val="002F2CD2"/>
    <w:rsid w:val="002F45A4"/>
    <w:rsid w:val="00300B99"/>
    <w:rsid w:val="00300C38"/>
    <w:rsid w:val="00315C22"/>
    <w:rsid w:val="0031722D"/>
    <w:rsid w:val="003202FE"/>
    <w:rsid w:val="00327D53"/>
    <w:rsid w:val="00327EC9"/>
    <w:rsid w:val="00331AB4"/>
    <w:rsid w:val="00332354"/>
    <w:rsid w:val="0035406A"/>
    <w:rsid w:val="00355F4A"/>
    <w:rsid w:val="00356796"/>
    <w:rsid w:val="00366948"/>
    <w:rsid w:val="00381278"/>
    <w:rsid w:val="00381AD4"/>
    <w:rsid w:val="00383C66"/>
    <w:rsid w:val="003852D6"/>
    <w:rsid w:val="00392ABE"/>
    <w:rsid w:val="003934D0"/>
    <w:rsid w:val="00394CA5"/>
    <w:rsid w:val="003A3AFF"/>
    <w:rsid w:val="003A647D"/>
    <w:rsid w:val="003B0F7B"/>
    <w:rsid w:val="003B155E"/>
    <w:rsid w:val="003B3DBC"/>
    <w:rsid w:val="003B5F46"/>
    <w:rsid w:val="003B6D83"/>
    <w:rsid w:val="003D11E6"/>
    <w:rsid w:val="003D4A7B"/>
    <w:rsid w:val="003E4EC3"/>
    <w:rsid w:val="003E59DD"/>
    <w:rsid w:val="003E7BBA"/>
    <w:rsid w:val="003F1223"/>
    <w:rsid w:val="003F36C9"/>
    <w:rsid w:val="00404676"/>
    <w:rsid w:val="00412FE5"/>
    <w:rsid w:val="00420CFF"/>
    <w:rsid w:val="004241C3"/>
    <w:rsid w:val="004256AD"/>
    <w:rsid w:val="00426441"/>
    <w:rsid w:val="004269B4"/>
    <w:rsid w:val="00426EAF"/>
    <w:rsid w:val="0043075D"/>
    <w:rsid w:val="00432368"/>
    <w:rsid w:val="00434CE5"/>
    <w:rsid w:val="004357D7"/>
    <w:rsid w:val="00444D49"/>
    <w:rsid w:val="00446F4F"/>
    <w:rsid w:val="00447B65"/>
    <w:rsid w:val="00451FE4"/>
    <w:rsid w:val="00452976"/>
    <w:rsid w:val="004638C3"/>
    <w:rsid w:val="004646E2"/>
    <w:rsid w:val="004716A6"/>
    <w:rsid w:val="00475322"/>
    <w:rsid w:val="00477137"/>
    <w:rsid w:val="00477DAE"/>
    <w:rsid w:val="004808FE"/>
    <w:rsid w:val="0049193E"/>
    <w:rsid w:val="00493231"/>
    <w:rsid w:val="004A022A"/>
    <w:rsid w:val="004A7E4C"/>
    <w:rsid w:val="004B014C"/>
    <w:rsid w:val="004B0381"/>
    <w:rsid w:val="004B42DC"/>
    <w:rsid w:val="004B4BBD"/>
    <w:rsid w:val="004B75C6"/>
    <w:rsid w:val="004C660E"/>
    <w:rsid w:val="004C788C"/>
    <w:rsid w:val="004D1AC7"/>
    <w:rsid w:val="004D1AE5"/>
    <w:rsid w:val="004E15D0"/>
    <w:rsid w:val="004E3AAD"/>
    <w:rsid w:val="004F11ED"/>
    <w:rsid w:val="004F1A86"/>
    <w:rsid w:val="004F6132"/>
    <w:rsid w:val="00502CA8"/>
    <w:rsid w:val="005032BD"/>
    <w:rsid w:val="005039CD"/>
    <w:rsid w:val="0051172F"/>
    <w:rsid w:val="00515685"/>
    <w:rsid w:val="00522F72"/>
    <w:rsid w:val="00523D1A"/>
    <w:rsid w:val="0052496E"/>
    <w:rsid w:val="005263C6"/>
    <w:rsid w:val="005277C3"/>
    <w:rsid w:val="00527CA3"/>
    <w:rsid w:val="005566FF"/>
    <w:rsid w:val="00557376"/>
    <w:rsid w:val="00566F76"/>
    <w:rsid w:val="00570D27"/>
    <w:rsid w:val="00577B07"/>
    <w:rsid w:val="005818DD"/>
    <w:rsid w:val="00586B31"/>
    <w:rsid w:val="00587E9E"/>
    <w:rsid w:val="005907B4"/>
    <w:rsid w:val="005A2B56"/>
    <w:rsid w:val="005B1E8F"/>
    <w:rsid w:val="005B5D6D"/>
    <w:rsid w:val="005D0C9E"/>
    <w:rsid w:val="005D31D7"/>
    <w:rsid w:val="005D3B1D"/>
    <w:rsid w:val="005D6FC2"/>
    <w:rsid w:val="005E4057"/>
    <w:rsid w:val="005E4F6B"/>
    <w:rsid w:val="005E6F14"/>
    <w:rsid w:val="005E7DDD"/>
    <w:rsid w:val="005F7AF0"/>
    <w:rsid w:val="00600956"/>
    <w:rsid w:val="00601D29"/>
    <w:rsid w:val="0060729F"/>
    <w:rsid w:val="00624C2C"/>
    <w:rsid w:val="00626FC2"/>
    <w:rsid w:val="006309DE"/>
    <w:rsid w:val="00635FF7"/>
    <w:rsid w:val="00641839"/>
    <w:rsid w:val="0064513A"/>
    <w:rsid w:val="00647922"/>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85231"/>
    <w:rsid w:val="00692865"/>
    <w:rsid w:val="00693EF7"/>
    <w:rsid w:val="00694DA4"/>
    <w:rsid w:val="00695F09"/>
    <w:rsid w:val="006A2440"/>
    <w:rsid w:val="006A3AF9"/>
    <w:rsid w:val="006A6072"/>
    <w:rsid w:val="006A6B8C"/>
    <w:rsid w:val="006A726D"/>
    <w:rsid w:val="006C013F"/>
    <w:rsid w:val="006C6925"/>
    <w:rsid w:val="006D0315"/>
    <w:rsid w:val="006D0C7A"/>
    <w:rsid w:val="006D21F3"/>
    <w:rsid w:val="006E0FC0"/>
    <w:rsid w:val="006E3E74"/>
    <w:rsid w:val="006E5E73"/>
    <w:rsid w:val="006E6E91"/>
    <w:rsid w:val="006F10AD"/>
    <w:rsid w:val="006F1287"/>
    <w:rsid w:val="006F4F53"/>
    <w:rsid w:val="006F72CE"/>
    <w:rsid w:val="00701A96"/>
    <w:rsid w:val="00703AE3"/>
    <w:rsid w:val="007162E0"/>
    <w:rsid w:val="00722EE5"/>
    <w:rsid w:val="00732E9B"/>
    <w:rsid w:val="0074685A"/>
    <w:rsid w:val="0074754B"/>
    <w:rsid w:val="007507AB"/>
    <w:rsid w:val="00752A48"/>
    <w:rsid w:val="00754617"/>
    <w:rsid w:val="007563DC"/>
    <w:rsid w:val="00762E8F"/>
    <w:rsid w:val="007634BE"/>
    <w:rsid w:val="0076753E"/>
    <w:rsid w:val="0077044E"/>
    <w:rsid w:val="00775C67"/>
    <w:rsid w:val="0077675F"/>
    <w:rsid w:val="00777D96"/>
    <w:rsid w:val="007815E1"/>
    <w:rsid w:val="00784151"/>
    <w:rsid w:val="007901C3"/>
    <w:rsid w:val="007A0589"/>
    <w:rsid w:val="007A67B8"/>
    <w:rsid w:val="007B23CA"/>
    <w:rsid w:val="007B366F"/>
    <w:rsid w:val="007C52D6"/>
    <w:rsid w:val="007D5A1B"/>
    <w:rsid w:val="007E669B"/>
    <w:rsid w:val="007F1591"/>
    <w:rsid w:val="007F3C78"/>
    <w:rsid w:val="007F6E34"/>
    <w:rsid w:val="008065AA"/>
    <w:rsid w:val="008076E7"/>
    <w:rsid w:val="008141AA"/>
    <w:rsid w:val="00815B4B"/>
    <w:rsid w:val="00816846"/>
    <w:rsid w:val="008177C2"/>
    <w:rsid w:val="00817CF6"/>
    <w:rsid w:val="008208DB"/>
    <w:rsid w:val="00830847"/>
    <w:rsid w:val="00830B1C"/>
    <w:rsid w:val="0083299A"/>
    <w:rsid w:val="00832D1A"/>
    <w:rsid w:val="00835B5D"/>
    <w:rsid w:val="00835F54"/>
    <w:rsid w:val="008510EA"/>
    <w:rsid w:val="00861101"/>
    <w:rsid w:val="00862832"/>
    <w:rsid w:val="00866392"/>
    <w:rsid w:val="00872D0E"/>
    <w:rsid w:val="00880AE0"/>
    <w:rsid w:val="00880E95"/>
    <w:rsid w:val="00881A95"/>
    <w:rsid w:val="008902BD"/>
    <w:rsid w:val="00895AF5"/>
    <w:rsid w:val="00897170"/>
    <w:rsid w:val="00897C8B"/>
    <w:rsid w:val="008A0685"/>
    <w:rsid w:val="008A7945"/>
    <w:rsid w:val="008B109C"/>
    <w:rsid w:val="008B2BBD"/>
    <w:rsid w:val="008B4BEC"/>
    <w:rsid w:val="008B55B4"/>
    <w:rsid w:val="008B6107"/>
    <w:rsid w:val="008C4949"/>
    <w:rsid w:val="008D1F03"/>
    <w:rsid w:val="008D335A"/>
    <w:rsid w:val="008D3CF4"/>
    <w:rsid w:val="008D55C0"/>
    <w:rsid w:val="008D588C"/>
    <w:rsid w:val="008E0747"/>
    <w:rsid w:val="008E1EB2"/>
    <w:rsid w:val="008E22B2"/>
    <w:rsid w:val="008E2333"/>
    <w:rsid w:val="008E78C1"/>
    <w:rsid w:val="008F2E17"/>
    <w:rsid w:val="008F40DB"/>
    <w:rsid w:val="008F460C"/>
    <w:rsid w:val="00906E14"/>
    <w:rsid w:val="009079A0"/>
    <w:rsid w:val="00915308"/>
    <w:rsid w:val="00926976"/>
    <w:rsid w:val="00933D3E"/>
    <w:rsid w:val="00933DA3"/>
    <w:rsid w:val="00934B82"/>
    <w:rsid w:val="009371DC"/>
    <w:rsid w:val="00940AFF"/>
    <w:rsid w:val="009449CA"/>
    <w:rsid w:val="00944F46"/>
    <w:rsid w:val="0095441A"/>
    <w:rsid w:val="009558DA"/>
    <w:rsid w:val="009567BF"/>
    <w:rsid w:val="0096383D"/>
    <w:rsid w:val="00967DE9"/>
    <w:rsid w:val="00972434"/>
    <w:rsid w:val="00975C6B"/>
    <w:rsid w:val="00993083"/>
    <w:rsid w:val="009A1E16"/>
    <w:rsid w:val="009A2671"/>
    <w:rsid w:val="009A4FFA"/>
    <w:rsid w:val="009A6727"/>
    <w:rsid w:val="009C23F0"/>
    <w:rsid w:val="009C3726"/>
    <w:rsid w:val="009C7751"/>
    <w:rsid w:val="009C78BE"/>
    <w:rsid w:val="009D6FFE"/>
    <w:rsid w:val="009D7485"/>
    <w:rsid w:val="009F4A29"/>
    <w:rsid w:val="00A027C9"/>
    <w:rsid w:val="00A07218"/>
    <w:rsid w:val="00A13098"/>
    <w:rsid w:val="00A2541E"/>
    <w:rsid w:val="00A40120"/>
    <w:rsid w:val="00A46DCE"/>
    <w:rsid w:val="00A47BD0"/>
    <w:rsid w:val="00A554EA"/>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6EF9"/>
    <w:rsid w:val="00AB755A"/>
    <w:rsid w:val="00AC6B2C"/>
    <w:rsid w:val="00AC6B90"/>
    <w:rsid w:val="00AD0ED6"/>
    <w:rsid w:val="00AD3A3A"/>
    <w:rsid w:val="00AD48E4"/>
    <w:rsid w:val="00AD4C4B"/>
    <w:rsid w:val="00AD5F7D"/>
    <w:rsid w:val="00AD6F71"/>
    <w:rsid w:val="00AD71E2"/>
    <w:rsid w:val="00AE1DB7"/>
    <w:rsid w:val="00AE23B0"/>
    <w:rsid w:val="00AE6DDC"/>
    <w:rsid w:val="00AF2289"/>
    <w:rsid w:val="00AF37F5"/>
    <w:rsid w:val="00B00978"/>
    <w:rsid w:val="00B028FD"/>
    <w:rsid w:val="00B03436"/>
    <w:rsid w:val="00B045EF"/>
    <w:rsid w:val="00B10233"/>
    <w:rsid w:val="00B13C7D"/>
    <w:rsid w:val="00B14DBE"/>
    <w:rsid w:val="00B201CA"/>
    <w:rsid w:val="00B21371"/>
    <w:rsid w:val="00B21ECF"/>
    <w:rsid w:val="00B24E47"/>
    <w:rsid w:val="00B30BB6"/>
    <w:rsid w:val="00B30D06"/>
    <w:rsid w:val="00B32950"/>
    <w:rsid w:val="00B3524D"/>
    <w:rsid w:val="00B375E7"/>
    <w:rsid w:val="00B4546A"/>
    <w:rsid w:val="00B50635"/>
    <w:rsid w:val="00B713EC"/>
    <w:rsid w:val="00B71E24"/>
    <w:rsid w:val="00B733AD"/>
    <w:rsid w:val="00B766E7"/>
    <w:rsid w:val="00B9160D"/>
    <w:rsid w:val="00B91E92"/>
    <w:rsid w:val="00B92914"/>
    <w:rsid w:val="00BA0C90"/>
    <w:rsid w:val="00BA246A"/>
    <w:rsid w:val="00BA2FC6"/>
    <w:rsid w:val="00BA33AD"/>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F05"/>
    <w:rsid w:val="00C02F79"/>
    <w:rsid w:val="00C03DBB"/>
    <w:rsid w:val="00C03E65"/>
    <w:rsid w:val="00C06A91"/>
    <w:rsid w:val="00C07EA5"/>
    <w:rsid w:val="00C1163B"/>
    <w:rsid w:val="00C15C04"/>
    <w:rsid w:val="00C20178"/>
    <w:rsid w:val="00C211D3"/>
    <w:rsid w:val="00C22AB2"/>
    <w:rsid w:val="00C232FC"/>
    <w:rsid w:val="00C24412"/>
    <w:rsid w:val="00C2589A"/>
    <w:rsid w:val="00C3017B"/>
    <w:rsid w:val="00C43EAF"/>
    <w:rsid w:val="00C47725"/>
    <w:rsid w:val="00C534DD"/>
    <w:rsid w:val="00C53592"/>
    <w:rsid w:val="00C54B7D"/>
    <w:rsid w:val="00C550D1"/>
    <w:rsid w:val="00C56F4F"/>
    <w:rsid w:val="00C572F4"/>
    <w:rsid w:val="00C66EF5"/>
    <w:rsid w:val="00C8341F"/>
    <w:rsid w:val="00C84365"/>
    <w:rsid w:val="00C87D2F"/>
    <w:rsid w:val="00C91B3B"/>
    <w:rsid w:val="00C97455"/>
    <w:rsid w:val="00CA0664"/>
    <w:rsid w:val="00CA30E3"/>
    <w:rsid w:val="00CC24E3"/>
    <w:rsid w:val="00CC5068"/>
    <w:rsid w:val="00CD4366"/>
    <w:rsid w:val="00CE03B4"/>
    <w:rsid w:val="00CE5025"/>
    <w:rsid w:val="00CF2C3B"/>
    <w:rsid w:val="00CF4D53"/>
    <w:rsid w:val="00D04802"/>
    <w:rsid w:val="00D07482"/>
    <w:rsid w:val="00D1296A"/>
    <w:rsid w:val="00D17448"/>
    <w:rsid w:val="00D26D02"/>
    <w:rsid w:val="00D31152"/>
    <w:rsid w:val="00D3274E"/>
    <w:rsid w:val="00D36161"/>
    <w:rsid w:val="00D36DA0"/>
    <w:rsid w:val="00D40038"/>
    <w:rsid w:val="00D400D7"/>
    <w:rsid w:val="00D43545"/>
    <w:rsid w:val="00D44D6A"/>
    <w:rsid w:val="00D46F6F"/>
    <w:rsid w:val="00D47A24"/>
    <w:rsid w:val="00D5074E"/>
    <w:rsid w:val="00D71CDB"/>
    <w:rsid w:val="00D91E64"/>
    <w:rsid w:val="00D92522"/>
    <w:rsid w:val="00D9319E"/>
    <w:rsid w:val="00D93809"/>
    <w:rsid w:val="00D94EFE"/>
    <w:rsid w:val="00DA16E0"/>
    <w:rsid w:val="00DB1699"/>
    <w:rsid w:val="00DB3B2B"/>
    <w:rsid w:val="00DB5291"/>
    <w:rsid w:val="00DB67A4"/>
    <w:rsid w:val="00DB6D92"/>
    <w:rsid w:val="00DC0170"/>
    <w:rsid w:val="00DE0DEA"/>
    <w:rsid w:val="00DE3335"/>
    <w:rsid w:val="00DF100E"/>
    <w:rsid w:val="00DF3346"/>
    <w:rsid w:val="00DF7B92"/>
    <w:rsid w:val="00E01E6E"/>
    <w:rsid w:val="00E04CBC"/>
    <w:rsid w:val="00E04FA3"/>
    <w:rsid w:val="00E2042C"/>
    <w:rsid w:val="00E2294C"/>
    <w:rsid w:val="00E3187B"/>
    <w:rsid w:val="00E32508"/>
    <w:rsid w:val="00E34E6A"/>
    <w:rsid w:val="00E43617"/>
    <w:rsid w:val="00E4794A"/>
    <w:rsid w:val="00E76A83"/>
    <w:rsid w:val="00E81112"/>
    <w:rsid w:val="00E8165D"/>
    <w:rsid w:val="00E83F31"/>
    <w:rsid w:val="00E909A8"/>
    <w:rsid w:val="00E93B9C"/>
    <w:rsid w:val="00E9469D"/>
    <w:rsid w:val="00E94D14"/>
    <w:rsid w:val="00E9586E"/>
    <w:rsid w:val="00EA6B05"/>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4C4"/>
    <w:rsid w:val="00F17728"/>
    <w:rsid w:val="00F20FCE"/>
    <w:rsid w:val="00F22DEC"/>
    <w:rsid w:val="00F248C2"/>
    <w:rsid w:val="00F26484"/>
    <w:rsid w:val="00F3386F"/>
    <w:rsid w:val="00F36D84"/>
    <w:rsid w:val="00F40885"/>
    <w:rsid w:val="00F438B7"/>
    <w:rsid w:val="00F44503"/>
    <w:rsid w:val="00F45B1B"/>
    <w:rsid w:val="00F461C8"/>
    <w:rsid w:val="00F46783"/>
    <w:rsid w:val="00F46C09"/>
    <w:rsid w:val="00F51DBC"/>
    <w:rsid w:val="00F55E20"/>
    <w:rsid w:val="00F61213"/>
    <w:rsid w:val="00F63E16"/>
    <w:rsid w:val="00F83303"/>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40FC-6F7F-4FBA-826C-E07E21B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2016-02-12T20:33:00Z</cp:lastPrinted>
  <dcterms:created xsi:type="dcterms:W3CDTF">2016-05-17T19:56:00Z</dcterms:created>
  <dcterms:modified xsi:type="dcterms:W3CDTF">2016-05-17T19:56:00Z</dcterms:modified>
</cp:coreProperties>
</file>